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59" w:rsidRDefault="00A12657">
      <w:pPr>
        <w:spacing w:line="240" w:lineRule="atLeast"/>
        <w:ind w:right="-286"/>
        <w:jc w:val="right"/>
        <w:rPr>
          <w:u w:val="single"/>
          <w:lang w:val="en-US"/>
        </w:rPr>
      </w:pPr>
      <w:bookmarkStart w:id="0" w:name="Grif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2391410</wp:posOffset>
            </wp:positionH>
            <wp:positionV relativeFrom="page">
              <wp:posOffset>640080</wp:posOffset>
            </wp:positionV>
            <wp:extent cx="971550" cy="1143000"/>
            <wp:effectExtent l="0" t="0" r="0" b="0"/>
            <wp:wrapTight wrapText="right">
              <wp:wrapPolygon edited="0">
                <wp:start x="0" y="0"/>
                <wp:lineTo x="0" y="21240"/>
                <wp:lineTo x="21176" y="21240"/>
                <wp:lineTo x="2117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259" w:rsidRDefault="004F2259">
      <w:pPr>
        <w:spacing w:line="240" w:lineRule="atLeast"/>
        <w:jc w:val="right"/>
        <w:rPr>
          <w:lang w:val="en-US"/>
        </w:rPr>
      </w:pPr>
    </w:p>
    <w:p w:rsidR="004F2259" w:rsidRDefault="004F2259">
      <w:pPr>
        <w:pStyle w:val="1"/>
        <w:spacing w:line="240" w:lineRule="atLeast"/>
      </w:pPr>
    </w:p>
    <w:p w:rsidR="004F2259" w:rsidRDefault="004F2259">
      <w:pPr>
        <w:pStyle w:val="1"/>
        <w:spacing w:line="240" w:lineRule="atLeast"/>
      </w:pPr>
    </w:p>
    <w:p w:rsidR="004F2259" w:rsidRDefault="004F2259">
      <w:pPr>
        <w:pStyle w:val="1"/>
        <w:spacing w:line="240" w:lineRule="atLeast"/>
      </w:pPr>
    </w:p>
    <w:p w:rsidR="004F2259" w:rsidRDefault="004F2259">
      <w:pPr>
        <w:pStyle w:val="1"/>
        <w:rPr>
          <w:sz w:val="16"/>
        </w:rPr>
      </w:pPr>
    </w:p>
    <w:p w:rsidR="004F2259" w:rsidRDefault="00516707">
      <w:pPr>
        <w:pStyle w:val="3"/>
        <w:spacing w:after="60"/>
        <w:jc w:val="center"/>
      </w:pPr>
      <w:r>
        <w:t>ПРАВИТЕЛЬСТВО   РОССИЙСКОЙ   ФЕДЕРАЦИИ</w:t>
      </w:r>
    </w:p>
    <w:p w:rsidR="004F2259" w:rsidRDefault="004F2259">
      <w:pPr>
        <w:pStyle w:val="2"/>
        <w:spacing w:line="180" w:lineRule="exact"/>
        <w:rPr>
          <w:sz w:val="26"/>
        </w:rPr>
      </w:pPr>
    </w:p>
    <w:p w:rsidR="004F2259" w:rsidRDefault="00516707">
      <w:pPr>
        <w:pStyle w:val="ab"/>
        <w:spacing w:line="240" w:lineRule="auto"/>
        <w:rPr>
          <w:spacing w:val="-14"/>
          <w:sz w:val="30"/>
        </w:rPr>
      </w:pPr>
      <w:r>
        <w:rPr>
          <w:spacing w:val="-14"/>
          <w:sz w:val="30"/>
        </w:rPr>
        <w:t>П О С Т А Н О В Л Е Н И Е</w:t>
      </w:r>
    </w:p>
    <w:p w:rsidR="004F2259" w:rsidRDefault="004F2259">
      <w:pPr>
        <w:pStyle w:val="2"/>
        <w:rPr>
          <w:sz w:val="28"/>
        </w:rPr>
      </w:pPr>
    </w:p>
    <w:p w:rsidR="004F2259" w:rsidRPr="00C10CFB" w:rsidRDefault="00516707">
      <w:pPr>
        <w:pStyle w:val="ac"/>
        <w:spacing w:before="0" w:after="0"/>
      </w:pPr>
      <w:r>
        <w:t>от</w:t>
      </w:r>
      <w:r w:rsidRPr="00C10CFB">
        <w:t xml:space="preserve"> </w:t>
      </w:r>
      <w:bookmarkStart w:id="2" w:name="From"/>
      <w:bookmarkEnd w:id="2"/>
      <w:r w:rsidRPr="00C10CFB">
        <w:t xml:space="preserve">12 ноября 2020 г. </w:t>
      </w:r>
      <w:r>
        <w:t xml:space="preserve"> №</w:t>
      </w:r>
      <w:r w:rsidRPr="00C10CFB">
        <w:t xml:space="preserve">  </w:t>
      </w:r>
      <w:bookmarkStart w:id="3" w:name="SignNumber"/>
      <w:bookmarkEnd w:id="3"/>
      <w:r w:rsidRPr="00C10CFB">
        <w:t xml:space="preserve">1825  </w:t>
      </w:r>
    </w:p>
    <w:p w:rsidR="004F2259" w:rsidRPr="00C10CFB" w:rsidRDefault="004F2259">
      <w:pPr>
        <w:pStyle w:val="1"/>
        <w:spacing w:line="200" w:lineRule="exact"/>
        <w:rPr>
          <w:sz w:val="20"/>
          <w:lang w:val="ru-RU"/>
        </w:rPr>
      </w:pPr>
    </w:p>
    <w:p w:rsidR="004F2259" w:rsidRDefault="00516707">
      <w:pPr>
        <w:pStyle w:val="1"/>
        <w:rPr>
          <w:smallCaps/>
          <w:spacing w:val="14"/>
          <w:sz w:val="20"/>
          <w:lang w:val="ru-RU"/>
        </w:rPr>
      </w:pPr>
      <w:r>
        <w:rPr>
          <w:smallCaps/>
          <w:spacing w:val="14"/>
          <w:sz w:val="20"/>
          <w:lang w:val="ru-RU"/>
        </w:rPr>
        <w:t>МОСКВА</w:t>
      </w:r>
    </w:p>
    <w:p w:rsidR="004F2259" w:rsidRPr="00C10CFB" w:rsidRDefault="004F2259">
      <w:pPr>
        <w:pStyle w:val="1"/>
        <w:spacing w:line="240" w:lineRule="atLeast"/>
        <w:rPr>
          <w:b/>
          <w:lang w:val="ru-RU"/>
        </w:rPr>
      </w:pPr>
    </w:p>
    <w:p w:rsidR="004F2259" w:rsidRDefault="004F2259">
      <w:pPr>
        <w:pStyle w:val="1"/>
        <w:spacing w:line="240" w:lineRule="atLeast"/>
        <w:rPr>
          <w:b/>
          <w:lang w:val="ru-RU"/>
        </w:rPr>
      </w:pPr>
    </w:p>
    <w:p w:rsidR="004F2259" w:rsidRDefault="00516707">
      <w:pPr>
        <w:spacing w:line="240" w:lineRule="atLeast"/>
        <w:jc w:val="center"/>
        <w:rPr>
          <w:b/>
        </w:rPr>
      </w:pPr>
      <w:bookmarkStart w:id="4" w:name="Docname"/>
      <w:bookmarkEnd w:id="4"/>
      <w:r>
        <w:rPr>
          <w:b/>
          <w:bCs/>
        </w:rPr>
        <w:t xml:space="preserve">О внесении изменений в Правила предоставления субсидий </w:t>
      </w:r>
      <w:r>
        <w:rPr>
          <w:b/>
          <w:bCs/>
        </w:rPr>
        <w:br/>
        <w:t>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</w:t>
      </w:r>
    </w:p>
    <w:p w:rsidR="004F2259" w:rsidRDefault="004F2259">
      <w:pPr>
        <w:ind w:firstLine="709"/>
      </w:pPr>
    </w:p>
    <w:p w:rsidR="004F2259" w:rsidRDefault="004F2259">
      <w:pPr>
        <w:ind w:firstLine="709"/>
      </w:pPr>
    </w:p>
    <w:p w:rsidR="004F2259" w:rsidRDefault="00516707">
      <w:pPr>
        <w:ind w:firstLine="709"/>
      </w:pPr>
      <w:r>
        <w:t xml:space="preserve">Правительство Российской Федерации </w:t>
      </w:r>
      <w:r>
        <w:rPr>
          <w:b/>
        </w:rPr>
        <w:t>п о с т а н о в л я е т :</w:t>
      </w:r>
    </w:p>
    <w:p w:rsidR="004F2259" w:rsidRDefault="00516707">
      <w:pPr>
        <w:ind w:firstLine="709"/>
      </w:pPr>
      <w:r>
        <w:t xml:space="preserve">1. Утвердить прилагаемые изменения, которые вносятся в Правила предоставления субсидий из федерального бюджета организациям народных художественных промыслов на поддержку производства </w:t>
      </w:r>
      <w:r>
        <w:br/>
        <w:t xml:space="preserve">и реализации изделий народных художественных промыслов, утвержденные постановлением Правительства Российской Федерации </w:t>
      </w:r>
      <w:r>
        <w:br/>
        <w:t>от 14 декабря 2019 г. № 1679 "О предоставлении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промыслов" (Собрание законодательства Российской Федерации, 2019, № 51, ст. 7645).</w:t>
      </w:r>
    </w:p>
    <w:p w:rsidR="004F2259" w:rsidRDefault="00516707">
      <w:pPr>
        <w:ind w:firstLine="709"/>
      </w:pPr>
      <w:r>
        <w:t xml:space="preserve">2. Установить, что организации народных художественных промыслов, включенные в перечень, предусмотренный пунктом 1 статьи 4 Федерального закона "О народных художественных промыслах", </w:t>
      </w:r>
      <w:r>
        <w:br/>
        <w:t>и осуществляющие изготовление изделий народных художественных промыслов, вправе:</w:t>
      </w:r>
    </w:p>
    <w:p w:rsidR="004F2259" w:rsidRDefault="00516707">
      <w:pPr>
        <w:ind w:firstLine="709"/>
      </w:pPr>
      <w:r>
        <w:t xml:space="preserve">в течение 10 календарных дней со дня вступления в силу настоящего постановления представить в Министерство промышленности и торговли Российской Федерации заявление с прилагаемыми к нему документами, указанными в пункте 14 Правил предоставления субсидий из федерального </w:t>
      </w:r>
      <w:r>
        <w:lastRenderedPageBreak/>
        <w:t xml:space="preserve">бюджета организациям народных художественных промыслов на поддержку производства и реализации изделий народных художественных промыслов, утвержденных постановлением Правительства Российской Федерации от 14 декабря 2019 г. № 1679 "О предоставлении субсидий </w:t>
      </w:r>
      <w:r>
        <w:br/>
        <w:t xml:space="preserve">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промыслов" (в редакции настоящего постановления) </w:t>
      </w:r>
      <w:r>
        <w:br/>
        <w:t>о заключении соглашения о предоставлении субсидии из федерального бюджета на поддержку производства и реализации изделий народных художественных промыслов на 2020 год;</w:t>
      </w:r>
    </w:p>
    <w:p w:rsidR="004F2259" w:rsidRDefault="00516707">
      <w:pPr>
        <w:ind w:firstLine="709"/>
      </w:pPr>
      <w:r>
        <w:t xml:space="preserve">в течение 5 календарных дней со дня заключения соглашения </w:t>
      </w:r>
      <w:r>
        <w:br/>
        <w:t xml:space="preserve">о предоставлении субсидии представить в Министерство промышленности и торговли Российской Федерации заявление о предоставлении субсидии из федерального бюджета на поддержку производства и реализации изделий народных художественных промыслов за предыдущие месяцы 2020 года с приложением документов, указанных в пункте 20 Правил предоставления субсидий из федерального бюджета организациям народных художественных промыслов на поддержку производства </w:t>
      </w:r>
      <w:r>
        <w:br/>
        <w:t>и реализации изделий народных художественных промыслов (в редакции настоящего постановления).</w:t>
      </w:r>
    </w:p>
    <w:p w:rsidR="004F2259" w:rsidRDefault="00516707">
      <w:pPr>
        <w:ind w:firstLine="709"/>
      </w:pPr>
      <w:r>
        <w:t>3. Настоящее постановление вступает в силу со дня его официального опубликования.</w:t>
      </w:r>
    </w:p>
    <w:p w:rsidR="004F2259" w:rsidRDefault="004F2259"/>
    <w:p w:rsidR="004F2259" w:rsidRDefault="004F2259"/>
    <w:p w:rsidR="004F2259" w:rsidRDefault="00516707">
      <w:pPr>
        <w:tabs>
          <w:tab w:val="center" w:pos="1758"/>
        </w:tabs>
        <w:spacing w:line="240" w:lineRule="atLeast"/>
      </w:pPr>
      <w:r>
        <w:tab/>
        <w:t>Председатель Правительства</w:t>
      </w:r>
    </w:p>
    <w:p w:rsidR="004F2259" w:rsidRDefault="00516707">
      <w:pPr>
        <w:tabs>
          <w:tab w:val="center" w:pos="1758"/>
          <w:tab w:val="right" w:pos="9072"/>
        </w:tabs>
        <w:spacing w:line="240" w:lineRule="atLeast"/>
      </w:pPr>
      <w:r>
        <w:tab/>
        <w:t>Российской Федерации</w:t>
      </w:r>
      <w:r>
        <w:tab/>
        <w:t>М.Мишустин</w:t>
      </w:r>
    </w:p>
    <w:p w:rsidR="004F2259" w:rsidRDefault="004F2259">
      <w:pPr>
        <w:tabs>
          <w:tab w:val="center" w:pos="1758"/>
          <w:tab w:val="right" w:pos="9072"/>
        </w:tabs>
        <w:spacing w:line="240" w:lineRule="atLeast"/>
        <w:sectPr w:rsidR="004F22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09" w:footer="709" w:gutter="0"/>
          <w:paperSrc w:first="1" w:other="1"/>
          <w:cols w:space="720"/>
          <w:titlePg/>
          <w:docGrid w:linePitch="381"/>
        </w:sectPr>
      </w:pPr>
    </w:p>
    <w:p w:rsidR="004F2259" w:rsidRDefault="004F2259">
      <w:pPr>
        <w:spacing w:line="240" w:lineRule="atLeast"/>
      </w:pPr>
    </w:p>
    <w:p w:rsidR="004F2259" w:rsidRDefault="00516707">
      <w:pPr>
        <w:ind w:left="4990"/>
        <w:jc w:val="center"/>
      </w:pPr>
      <w:r>
        <w:t>УТВЕРЖДЕНЫ</w:t>
      </w:r>
    </w:p>
    <w:p w:rsidR="004F2259" w:rsidRDefault="00516707">
      <w:pPr>
        <w:ind w:left="4990"/>
        <w:jc w:val="center"/>
      </w:pPr>
      <w:r>
        <w:t>постановлением Правительства</w:t>
      </w:r>
    </w:p>
    <w:p w:rsidR="004F2259" w:rsidRDefault="00516707">
      <w:pPr>
        <w:spacing w:line="240" w:lineRule="atLeast"/>
        <w:ind w:left="4990"/>
        <w:jc w:val="center"/>
      </w:pPr>
      <w:r>
        <w:t>Российской Федерации</w:t>
      </w:r>
    </w:p>
    <w:p w:rsidR="004F2259" w:rsidRDefault="00516707">
      <w:pPr>
        <w:spacing w:line="240" w:lineRule="atLeast"/>
        <w:ind w:left="5096"/>
        <w:jc w:val="center"/>
      </w:pPr>
      <w:r>
        <w:t>от</w:t>
      </w:r>
      <w:r w:rsidRPr="00C10CFB">
        <w:t xml:space="preserve"> 12 ноября 2020 г. </w:t>
      </w:r>
      <w:r>
        <w:t xml:space="preserve"> №</w:t>
      </w:r>
      <w:r w:rsidRPr="00C10CFB">
        <w:t xml:space="preserve">  1825</w:t>
      </w:r>
    </w:p>
    <w:p w:rsidR="004F2259" w:rsidRDefault="004F2259">
      <w:pPr>
        <w:spacing w:line="240" w:lineRule="exact"/>
      </w:pPr>
    </w:p>
    <w:p w:rsidR="004F2259" w:rsidRDefault="004F2259">
      <w:pPr>
        <w:spacing w:line="240" w:lineRule="exact"/>
      </w:pPr>
    </w:p>
    <w:p w:rsidR="004F2259" w:rsidRDefault="004F2259">
      <w:pPr>
        <w:spacing w:line="240" w:lineRule="exact"/>
      </w:pPr>
    </w:p>
    <w:p w:rsidR="004F2259" w:rsidRDefault="004F2259">
      <w:pPr>
        <w:spacing w:line="240" w:lineRule="exact"/>
      </w:pPr>
    </w:p>
    <w:p w:rsidR="004F2259" w:rsidRDefault="004F2259">
      <w:pPr>
        <w:spacing w:line="240" w:lineRule="exact"/>
      </w:pPr>
    </w:p>
    <w:p w:rsidR="004F2259" w:rsidRDefault="004F2259">
      <w:pPr>
        <w:spacing w:line="200" w:lineRule="exact"/>
      </w:pPr>
    </w:p>
    <w:p w:rsidR="004F2259" w:rsidRDefault="00516707">
      <w:pPr>
        <w:spacing w:line="240" w:lineRule="atLeast"/>
        <w:jc w:val="center"/>
      </w:pPr>
      <w:r>
        <w:rPr>
          <w:b/>
          <w:bCs/>
        </w:rPr>
        <w:t>И З М Е Н Е Н И Я,</w:t>
      </w:r>
    </w:p>
    <w:p w:rsidR="004F2259" w:rsidRDefault="004F2259">
      <w:pPr>
        <w:spacing w:line="120" w:lineRule="exact"/>
        <w:jc w:val="center"/>
      </w:pPr>
    </w:p>
    <w:p w:rsidR="004F2259" w:rsidRDefault="00516707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которые вносятся в Правила предоставления субсидий </w:t>
      </w:r>
      <w:r>
        <w:rPr>
          <w:b/>
          <w:bCs/>
        </w:rPr>
        <w:br/>
        <w:t>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</w:t>
      </w:r>
    </w:p>
    <w:p w:rsidR="004F2259" w:rsidRDefault="004F2259">
      <w:pPr>
        <w:spacing w:line="240" w:lineRule="atLeast"/>
      </w:pPr>
    </w:p>
    <w:p w:rsidR="004F2259" w:rsidRDefault="004F2259">
      <w:pPr>
        <w:spacing w:line="240" w:lineRule="atLeast"/>
      </w:pPr>
    </w:p>
    <w:p w:rsidR="004F2259" w:rsidRDefault="00516707">
      <w:pPr>
        <w:ind w:firstLine="709"/>
      </w:pPr>
      <w:r>
        <w:t>1. В пункте 1 слова "в целях предоставления скидки покупателям при приобретении изделий народных художественных промыслов" исключить.</w:t>
      </w:r>
    </w:p>
    <w:p w:rsidR="004F2259" w:rsidRDefault="00516707">
      <w:pPr>
        <w:ind w:firstLine="709"/>
      </w:pPr>
      <w:r>
        <w:t>2. В пункте 2:</w:t>
      </w:r>
    </w:p>
    <w:p w:rsidR="004F2259" w:rsidRDefault="00516707">
      <w:pPr>
        <w:ind w:firstLine="709"/>
      </w:pPr>
      <w:r>
        <w:t>а) абзацы второй - четвертый признать утратившими силу;</w:t>
      </w:r>
    </w:p>
    <w:p w:rsidR="004F2259" w:rsidRDefault="00516707">
      <w:pPr>
        <w:ind w:firstLine="709"/>
      </w:pPr>
      <w:r>
        <w:t>б) абзац шестой изложить в следующей редакции:</w:t>
      </w:r>
    </w:p>
    <w:p w:rsidR="004F2259" w:rsidRDefault="00516707">
      <w:pPr>
        <w:ind w:firstLine="709"/>
      </w:pPr>
      <w:r>
        <w:t>"проект реестра получателей субсидии" - перечень производителей, которые в текущем финансовом году допущены к заключению соглашений, предусмотренных пунктом 11 настоящих Правил;".</w:t>
      </w:r>
    </w:p>
    <w:p w:rsidR="004F2259" w:rsidRDefault="00516707">
      <w:pPr>
        <w:ind w:firstLine="709"/>
      </w:pPr>
      <w:r>
        <w:t>3. В пункте 3:</w:t>
      </w:r>
    </w:p>
    <w:p w:rsidR="004F2259" w:rsidRDefault="00516707">
      <w:pPr>
        <w:ind w:firstLine="709"/>
      </w:pPr>
      <w:r>
        <w:t xml:space="preserve"> а) слова "государственной программой" заменить словами "подпрограммой "Развитие легкой и текстильной промышленности, народных художественных промыслов, индустрии детских товаров" государственной программы Российской Федерации "Развитие промышленности и повышение ее конкурентоспособности";</w:t>
      </w:r>
    </w:p>
    <w:p w:rsidR="004F2259" w:rsidRDefault="00516707">
      <w:pPr>
        <w:ind w:firstLine="709"/>
      </w:pPr>
      <w:r>
        <w:t xml:space="preserve">б) слова "поддержку производства и реализации изделий народных художественных промыслов путем стимулирования спроса </w:t>
      </w:r>
      <w:r>
        <w:br/>
        <w:t>и повышения их конкурентоспособности" заменить словами "сохранение производства изделий народных художественных промыслов и поддержание экономической стабильности организаций народных художественных промыслов";</w:t>
      </w:r>
    </w:p>
    <w:p w:rsidR="004F2259" w:rsidRDefault="00516707">
      <w:pPr>
        <w:ind w:firstLine="709"/>
      </w:pPr>
      <w:r>
        <w:t>в) дополнить абзацем следующего содержания:</w:t>
      </w:r>
    </w:p>
    <w:p w:rsidR="004F2259" w:rsidRDefault="00516707">
      <w:pPr>
        <w:ind w:firstLine="709"/>
      </w:pPr>
      <w:r>
        <w:lastRenderedPageBreak/>
        <w:t>"Сведения о субсидиях размещаются на едином портале бюджетной системы Российской Федерации в информационно-телекоммуникационной сети "Интернет" в разделе "Бюджет".".</w:t>
      </w:r>
    </w:p>
    <w:p w:rsidR="004F2259" w:rsidRDefault="00516707">
      <w:pPr>
        <w:ind w:firstLine="709"/>
      </w:pPr>
      <w:r>
        <w:t>4. В пункте 5:</w:t>
      </w:r>
    </w:p>
    <w:p w:rsidR="004F2259" w:rsidRDefault="00516707">
      <w:pPr>
        <w:ind w:firstLine="709"/>
      </w:pPr>
      <w:r>
        <w:t>а) подпункт "б" после слова "электроэнергия," дополнить словами "тепловая энергия,";</w:t>
      </w:r>
    </w:p>
    <w:p w:rsidR="004F2259" w:rsidRDefault="00516707">
      <w:pPr>
        <w:ind w:firstLine="709"/>
      </w:pPr>
      <w:r>
        <w:t xml:space="preserve">б) подпункт "в": </w:t>
      </w:r>
    </w:p>
    <w:p w:rsidR="004F2259" w:rsidRDefault="00516707">
      <w:pPr>
        <w:ind w:firstLine="709"/>
      </w:pPr>
      <w:r>
        <w:t>после слов "участие в специализированных и тематических выставках," дополнить словом "форумах,";</w:t>
      </w:r>
    </w:p>
    <w:p w:rsidR="004F2259" w:rsidRDefault="00516707">
      <w:pPr>
        <w:ind w:firstLine="709"/>
      </w:pPr>
      <w:r>
        <w:t>после слов "проводимых на территории Российской Федерации," дополнить словами "прочих конгрессно-выставочных мероприятиях, деловых и культурных миссиях, проводимых федеральными органами исполнительной власти на территории Российской Федерации и за ее пределами,";</w:t>
      </w:r>
    </w:p>
    <w:p w:rsidR="004F2259" w:rsidRDefault="00516707">
      <w:pPr>
        <w:ind w:firstLine="709"/>
      </w:pPr>
      <w:r>
        <w:t xml:space="preserve">в) в подпункте "г" слова "в составе конкурсной документации </w:t>
      </w:r>
      <w:r>
        <w:br/>
        <w:t>в соответствии с пунктом 13 настоящих Правил" исключить.</w:t>
      </w:r>
    </w:p>
    <w:p w:rsidR="004F2259" w:rsidRDefault="00516707">
      <w:pPr>
        <w:ind w:firstLine="709"/>
      </w:pPr>
      <w:r>
        <w:t xml:space="preserve">5. Пункт 6 признать утратившим силу. </w:t>
      </w:r>
    </w:p>
    <w:p w:rsidR="004F2259" w:rsidRDefault="00516707">
      <w:pPr>
        <w:ind w:firstLine="709"/>
      </w:pPr>
      <w:r>
        <w:t>6. Пункты 7 - 9 изложить в следующей редакции:</w:t>
      </w:r>
    </w:p>
    <w:p w:rsidR="004F2259" w:rsidRDefault="00516707">
      <w:pPr>
        <w:ind w:firstLine="709"/>
      </w:pPr>
      <w:r>
        <w:t>"7. Результатом предоставления субсидии является сохранение объемов выпуска продукции народных художественных промыслов.</w:t>
      </w:r>
    </w:p>
    <w:p w:rsidR="004F2259" w:rsidRDefault="00516707">
      <w:pPr>
        <w:ind w:firstLine="709"/>
      </w:pPr>
      <w:r>
        <w:t>8. Показателем, необходимым для достижения результата предоставления субсидии, является индекс производства по отношению к предыдущему году (производство изделий народных художественных промыслов), достигнутый производителем в отчетном году (E), который определяется по формуле:</w:t>
      </w:r>
    </w:p>
    <w:p w:rsidR="004F2259" w:rsidRDefault="004F2259">
      <w:pPr>
        <w:ind w:firstLine="709"/>
      </w:pPr>
    </w:p>
    <w:p w:rsidR="004F2259" w:rsidRDefault="00516707">
      <w:pPr>
        <w:jc w:val="center"/>
      </w:pPr>
      <w:r>
        <w:rPr>
          <w:lang w:val="en-US"/>
        </w:rPr>
        <w:t>E</w:t>
      </w:r>
      <w:r>
        <w:t xml:space="preserve"> = </w:t>
      </w:r>
      <w:r>
        <w:rPr>
          <w:lang w:val="en-US"/>
        </w:rPr>
        <w:t>V</w:t>
      </w:r>
      <w:r>
        <w:rPr>
          <w:vertAlign w:val="subscript"/>
          <w:lang w:val="en-US"/>
        </w:rPr>
        <w:t>t</w:t>
      </w:r>
      <w:r>
        <w:t xml:space="preserve"> / </w:t>
      </w:r>
      <w:r>
        <w:rPr>
          <w:lang w:val="en-US"/>
        </w:rPr>
        <w:t>V</w:t>
      </w:r>
      <w:r>
        <w:rPr>
          <w:vertAlign w:val="subscript"/>
          <w:lang w:val="en-US"/>
        </w:rPr>
        <w:t>o</w:t>
      </w:r>
      <w:r>
        <w:t xml:space="preserve"> × 100%,</w:t>
      </w:r>
    </w:p>
    <w:p w:rsidR="004F2259" w:rsidRDefault="004F2259">
      <w:pPr>
        <w:ind w:firstLine="709"/>
      </w:pPr>
    </w:p>
    <w:p w:rsidR="004F2259" w:rsidRDefault="00516707">
      <w:pPr>
        <w:ind w:firstLine="709"/>
      </w:pPr>
      <w:r>
        <w:t>где:</w:t>
      </w:r>
    </w:p>
    <w:p w:rsidR="004F2259" w:rsidRDefault="00516707">
      <w:pPr>
        <w:ind w:firstLine="709"/>
      </w:pPr>
      <w:r>
        <w:rPr>
          <w:lang w:val="en-US"/>
        </w:rPr>
        <w:t>V</w:t>
      </w:r>
      <w:r>
        <w:rPr>
          <w:vertAlign w:val="subscript"/>
          <w:lang w:val="en-US"/>
        </w:rPr>
        <w:t>t</w:t>
      </w:r>
      <w:r>
        <w:t xml:space="preserve"> - стоимостный объем производства изделий народных художественных промыслов производителем (без учета налога на добавленную стоимость) в отчетном финансовом году;</w:t>
      </w:r>
    </w:p>
    <w:p w:rsidR="004F2259" w:rsidRDefault="00516707">
      <w:pPr>
        <w:ind w:firstLine="709"/>
      </w:pPr>
      <w:r>
        <w:rPr>
          <w:lang w:val="en-US"/>
        </w:rPr>
        <w:t>V</w:t>
      </w:r>
      <w:r>
        <w:rPr>
          <w:vertAlign w:val="subscript"/>
          <w:lang w:val="en-US"/>
        </w:rPr>
        <w:t>o</w:t>
      </w:r>
      <w:r>
        <w:t xml:space="preserve"> - стоимостный объем производства изделий народных художественных промыслов производителем (без учета налога на добавленную стоимость) в году, предшествующем отчетному финансовому году.</w:t>
      </w:r>
    </w:p>
    <w:p w:rsidR="004F2259" w:rsidRDefault="004F2259">
      <w:pPr>
        <w:ind w:firstLine="709"/>
      </w:pPr>
    </w:p>
    <w:p w:rsidR="004F2259" w:rsidRDefault="00516707">
      <w:pPr>
        <w:ind w:firstLine="709"/>
      </w:pPr>
      <w:r>
        <w:lastRenderedPageBreak/>
        <w:t xml:space="preserve">Индекс производства по отношению к предыдущему году (производство изделий народных художественных промыслов), достигнутый производителем в 2020 году, должен быть не менее 80 процентов. Начиная с 2021 года индекс производства изделий народных художественных промыслов в отчетном году по отношению </w:t>
      </w:r>
      <w:r>
        <w:br/>
        <w:t>к предшествующему отчетному году должен быть не менее 100 процентов.</w:t>
      </w:r>
    </w:p>
    <w:p w:rsidR="004F2259" w:rsidRDefault="00516707">
      <w:pPr>
        <w:ind w:firstLine="709"/>
      </w:pPr>
      <w:r>
        <w:t xml:space="preserve">9. Право на получение субсидии имеет производитель, включенный по состоянию на дату подачи заявления о заключении соглашения </w:t>
      </w:r>
      <w:r>
        <w:br/>
        <w:t xml:space="preserve">о предоставлении субсидии в перечень, предусмотренный пунктом 1 статьи 4 Федерального закона "О народных художественных промыслах", </w:t>
      </w:r>
      <w:r>
        <w:br/>
        <w:t>и осуществляющий изготовление продукции.".</w:t>
      </w:r>
    </w:p>
    <w:p w:rsidR="004F2259" w:rsidRDefault="00516707">
      <w:pPr>
        <w:ind w:firstLine="709"/>
      </w:pPr>
      <w:r>
        <w:t>7. В пункте 10:</w:t>
      </w:r>
    </w:p>
    <w:p w:rsidR="004F2259" w:rsidRDefault="00516707">
      <w:pPr>
        <w:ind w:firstLine="709"/>
      </w:pPr>
      <w:r>
        <w:t xml:space="preserve">а) подпункты "а" и "б" изложить в следующей редакции: </w:t>
      </w:r>
    </w:p>
    <w:p w:rsidR="004F2259" w:rsidRDefault="00516707">
      <w:pPr>
        <w:ind w:firstLine="709"/>
      </w:pPr>
      <w:r>
        <w:t xml:space="preserve">"а) в 2020 году - у производителя отсутствует неисполненная обязанность по уплате налогов, сборов, страховых взносов, пеней, штрафов, процентов, подлежащих уплате в соответствии </w:t>
      </w:r>
      <w:r>
        <w:br/>
        <w:t xml:space="preserve">с законодательством Российской Федерации о налогах и сборах, </w:t>
      </w:r>
      <w:r>
        <w:br/>
        <w:t>в совокупности превышающая соответственно:</w:t>
      </w:r>
    </w:p>
    <w:p w:rsidR="004F2259" w:rsidRDefault="00516707">
      <w:pPr>
        <w:ind w:firstLine="709"/>
      </w:pPr>
      <w:r>
        <w:t>10 млн. рублей - при штатной численности от 150 до 600 человек;</w:t>
      </w:r>
    </w:p>
    <w:p w:rsidR="004F2259" w:rsidRDefault="00516707">
      <w:pPr>
        <w:ind w:firstLine="709"/>
      </w:pPr>
      <w:r>
        <w:t>5 млн. рублей - при штатной численности от 50 до 150 человек;</w:t>
      </w:r>
    </w:p>
    <w:p w:rsidR="004F2259" w:rsidRDefault="00516707">
      <w:pPr>
        <w:ind w:firstLine="709"/>
      </w:pPr>
      <w:r>
        <w:t>1 млн. рублей - при штатной численности до 50 человек;</w:t>
      </w:r>
    </w:p>
    <w:p w:rsidR="004F2259" w:rsidRDefault="00516707">
      <w:pPr>
        <w:ind w:firstLine="709"/>
      </w:pPr>
      <w:r>
        <w:t xml:space="preserve">в 2021 году и последующие годы - у производителя отсутствует неисполненная обязанность по уплате налогов, сборов, страховых взносов, пеней, штрафов и процентов, подлежащих уплате в соответствии </w:t>
      </w:r>
      <w:r>
        <w:br/>
        <w:t>с законодательством Российской Федерации о налогах и сборах;</w:t>
      </w:r>
    </w:p>
    <w:p w:rsidR="004F2259" w:rsidRDefault="00516707">
      <w:pPr>
        <w:ind w:firstLine="709"/>
      </w:pPr>
      <w:r>
        <w:t>б) у производителя отсутствуют просроченная задолженность по возврату в федеральный бюджет субсидий, бюджетных инвестиций, в том числе предоставленных в соответствии с иными правовыми актами, и иная просроченная (неурегулированная) задолженность перед федеральным бюджетом;";</w:t>
      </w:r>
    </w:p>
    <w:p w:rsidR="004F2259" w:rsidRDefault="00516707">
      <w:pPr>
        <w:ind w:firstLine="709"/>
      </w:pPr>
      <w:r>
        <w:t>б) дополнить подпунктом "е" следующего содержания:</w:t>
      </w:r>
    </w:p>
    <w:p w:rsidR="004F2259" w:rsidRDefault="00516707">
      <w:pPr>
        <w:ind w:firstLine="709"/>
      </w:pPr>
      <w:r>
        <w:t>"е)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производителя.".</w:t>
      </w:r>
    </w:p>
    <w:p w:rsidR="004F2259" w:rsidRDefault="004F2259">
      <w:pPr>
        <w:ind w:firstLine="709"/>
      </w:pPr>
    </w:p>
    <w:p w:rsidR="004F2259" w:rsidRDefault="004F2259">
      <w:pPr>
        <w:ind w:firstLine="709"/>
      </w:pPr>
    </w:p>
    <w:p w:rsidR="004F2259" w:rsidRDefault="00516707">
      <w:pPr>
        <w:spacing w:line="340" w:lineRule="atLeast"/>
        <w:ind w:firstLine="709"/>
      </w:pPr>
      <w:r>
        <w:lastRenderedPageBreak/>
        <w:t>8. В пункте 11:</w:t>
      </w:r>
    </w:p>
    <w:p w:rsidR="004F2259" w:rsidRDefault="00516707">
      <w:pPr>
        <w:spacing w:line="340" w:lineRule="atLeast"/>
        <w:ind w:firstLine="709"/>
      </w:pPr>
      <w:r>
        <w:t xml:space="preserve">а) подпункт "а" изложить в следующей редакции: </w:t>
      </w:r>
    </w:p>
    <w:p w:rsidR="004F2259" w:rsidRDefault="00516707">
      <w:pPr>
        <w:spacing w:line="340" w:lineRule="atLeast"/>
        <w:ind w:firstLine="709"/>
      </w:pPr>
      <w:r>
        <w:t>"а) сроки перечисления субсидий и порядок расчета размера субсидии;";</w:t>
      </w:r>
    </w:p>
    <w:p w:rsidR="004F2259" w:rsidRDefault="00516707">
      <w:pPr>
        <w:spacing w:line="340" w:lineRule="atLeast"/>
        <w:ind w:firstLine="709"/>
      </w:pPr>
      <w:r>
        <w:t>б) подпункт "г" изложить в следующей редакции:</w:t>
      </w:r>
    </w:p>
    <w:p w:rsidR="004F2259" w:rsidRDefault="00516707">
      <w:pPr>
        <w:spacing w:line="340" w:lineRule="atLeast"/>
        <w:ind w:firstLine="709"/>
      </w:pPr>
      <w:r>
        <w:t xml:space="preserve">"г) плановые значения результата предоставления субсидии </w:t>
      </w:r>
      <w:r>
        <w:br/>
        <w:t>и показателя, необходимого для достижения результата предоставления субсидии, заявленные производителем при заключении соглашения;";</w:t>
      </w:r>
    </w:p>
    <w:p w:rsidR="004F2259" w:rsidRDefault="00516707">
      <w:pPr>
        <w:spacing w:line="340" w:lineRule="atLeast"/>
        <w:ind w:firstLine="709"/>
      </w:pPr>
      <w:r>
        <w:t>в) в подпункте "д" слова "показателя достижения результата предоставления субсидии" заменить словами "показателя, необходимого для достижения результата предоставления субсидии,";</w:t>
      </w:r>
    </w:p>
    <w:p w:rsidR="004F2259" w:rsidRDefault="00516707">
      <w:pPr>
        <w:spacing w:line="340" w:lineRule="atLeast"/>
        <w:ind w:firstLine="709"/>
      </w:pPr>
      <w:r>
        <w:t>г) в подпункте "е" слова "показателя достижения результата предоставления субсидии," заменить словами "показателя, необходимого для достижения результата предоставления субсидии,";</w:t>
      </w:r>
    </w:p>
    <w:p w:rsidR="004F2259" w:rsidRDefault="00516707">
      <w:pPr>
        <w:spacing w:line="340" w:lineRule="atLeast"/>
        <w:ind w:firstLine="709"/>
      </w:pPr>
      <w:r>
        <w:t>д) подпункты "и" и "к" изложить в следующей редакции:</w:t>
      </w:r>
    </w:p>
    <w:p w:rsidR="004F2259" w:rsidRDefault="00516707">
      <w:pPr>
        <w:spacing w:line="340" w:lineRule="atLeast"/>
        <w:ind w:firstLine="709"/>
      </w:pPr>
      <w:r>
        <w:t xml:space="preserve">"и) порядок пересмотра условий соглашения и согласования новых условий соглашения в случае уменьшения Министерству промышленности </w:t>
      </w:r>
      <w:r>
        <w:br/>
        <w:t xml:space="preserve">и торговли Российской Федерации как получателю бюджетных средств ранее доведенных лимитов бюджетных обязательств, приводящий </w:t>
      </w:r>
      <w:r>
        <w:br/>
        <w:t xml:space="preserve">к невозможности предоставления субсидии в размере, определенном </w:t>
      </w:r>
      <w:r>
        <w:br/>
        <w:t xml:space="preserve">в соглашении; </w:t>
      </w:r>
    </w:p>
    <w:p w:rsidR="004F2259" w:rsidRDefault="00516707">
      <w:pPr>
        <w:spacing w:line="340" w:lineRule="atLeast"/>
        <w:ind w:firstLine="709"/>
      </w:pPr>
      <w:r>
        <w:t>к) порядок и условия расторжения соглашения, в том числе в случае нарушения производителем порядка, целей и условий предоставления субсидии, а также недостижения согласия на новые условия соглашения, предложенные Министерством промышленности и торговли Российской Федерации в соответствии с подпунктом "и" настоящего пункта;";</w:t>
      </w:r>
    </w:p>
    <w:p w:rsidR="004F2259" w:rsidRDefault="00516707">
      <w:pPr>
        <w:spacing w:line="340" w:lineRule="atLeast"/>
        <w:ind w:firstLine="709"/>
      </w:pPr>
      <w:r>
        <w:t>е) подпункт "л" признать утратившим силу.</w:t>
      </w:r>
    </w:p>
    <w:p w:rsidR="004F2259" w:rsidRDefault="00516707">
      <w:pPr>
        <w:spacing w:line="340" w:lineRule="atLeast"/>
        <w:ind w:firstLine="709"/>
      </w:pPr>
      <w:r>
        <w:t>9. Абзац второй пункта 12 и пункт 13 признать утратившими силу.</w:t>
      </w:r>
    </w:p>
    <w:p w:rsidR="004F2259" w:rsidRDefault="00516707">
      <w:pPr>
        <w:spacing w:line="340" w:lineRule="atLeast"/>
        <w:ind w:firstLine="709"/>
      </w:pPr>
      <w:r>
        <w:t>10. Пункт 14 изложить в следующей редакции:</w:t>
      </w:r>
    </w:p>
    <w:p w:rsidR="004F2259" w:rsidRDefault="00516707">
      <w:pPr>
        <w:spacing w:line="340" w:lineRule="atLeast"/>
        <w:ind w:firstLine="709"/>
      </w:pPr>
      <w:r>
        <w:t xml:space="preserve">"14. Для заключения соглашения производитель не позднее 14 февраля текущего финансового года представляет в Министерство промышленности и торговли Российской Федерации подписанное руководителем (уполномоченным лицом с представлением документов, подтверждающих полномочия указанного лица) производителя заявление о заключении соглашения с указанием размера запрашиваемой субсидии </w:t>
      </w:r>
      <w:r>
        <w:br/>
        <w:t>и планового значения объема производства продукции в текущем году, к которому прилагаются следующие документы:</w:t>
      </w:r>
    </w:p>
    <w:p w:rsidR="004F2259" w:rsidRDefault="00516707">
      <w:pPr>
        <w:spacing w:line="340" w:lineRule="atLeast"/>
        <w:ind w:firstLine="709"/>
      </w:pPr>
      <w:r>
        <w:t xml:space="preserve">а) справка налогового органа о наличии (отсутствии) </w:t>
      </w:r>
      <w:r>
        <w:br/>
        <w:t xml:space="preserve">у производителя по состоянию на дату не ранее чем за 30 календарных дней до дня подачи заявления о заключении соглашения неисполненной обязанности по уплате налогов, сборов, страховых взносов, пеней, </w:t>
      </w:r>
      <w:r>
        <w:lastRenderedPageBreak/>
        <w:t xml:space="preserve">штрафов и процентов, подлежащих уплате в соответствии </w:t>
      </w:r>
      <w:r>
        <w:br/>
        <w:t xml:space="preserve">с законодательством Российской Федерации о налогах и сборах, заверенная в установленном порядке или подписанная усиленной квалифицированной электронной подписью (в случае непредставления производителем такого документа Министерство промышленности и торговли Российской Федерации запрашивает его самостоятельно). </w:t>
      </w:r>
      <w:r>
        <w:br/>
        <w:t xml:space="preserve">В 2020 году производитель в случае, когда указанная справка свидетельствует о наличии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прикладывает справку налогового органа о фактической сумме недоимки по уплате налогов, сборов, страховых взносов, пеней, штрафов и процентов, подлежащих уплате в соответствии </w:t>
      </w:r>
      <w:r>
        <w:br/>
        <w:t xml:space="preserve">с законодательством Российской Федерации о налогах и сборах, </w:t>
      </w:r>
      <w:r>
        <w:br/>
        <w:t>и документы, свидетельствующие о том, что указанная обязанность не исполнена производителем в силу обстоятельств непреодолимой силы или других оснований, установленных Правительством Российской Федерации, а также справку с указанием штатной численности производителя;</w:t>
      </w:r>
    </w:p>
    <w:p w:rsidR="004F2259" w:rsidRDefault="00516707">
      <w:pPr>
        <w:ind w:firstLine="709"/>
      </w:pPr>
      <w:r>
        <w:t xml:space="preserve">б) справка, подписанная руководителем (уполномоченным лицом </w:t>
      </w:r>
      <w:r>
        <w:br/>
        <w:t>с представлением документов, подтверждающих полномочия указанного лица) и главным бухгалтером (при наличии) производителя, подтверждающая соответствие производителя по состоянию на дату не ранее чем за 30 календарных дней до дня подачи заявления о заключении соглашения требованиям, установленным подпунктами "б" - "е" пункта 10 настоящих Правил;</w:t>
      </w:r>
    </w:p>
    <w:p w:rsidR="004F2259" w:rsidRDefault="00516707">
      <w:pPr>
        <w:ind w:firstLine="709"/>
      </w:pPr>
      <w:r>
        <w:t>в) формы статистической отчетности за предшествующий год, подтверждающие фактическое значение объема производства продукции за год, предшествующий текущему году;</w:t>
      </w:r>
    </w:p>
    <w:p w:rsidR="004F2259" w:rsidRDefault="00516707">
      <w:pPr>
        <w:ind w:firstLine="709"/>
      </w:pPr>
      <w:r>
        <w:t>г) обязательство производителя о достижении планируемого объема производства продукции в текущем году;</w:t>
      </w:r>
    </w:p>
    <w:p w:rsidR="004F2259" w:rsidRDefault="00516707">
      <w:pPr>
        <w:ind w:firstLine="709"/>
      </w:pPr>
      <w:r>
        <w:t xml:space="preserve">д) согласие на публикацию (размещение) в информационно-телекоммуникационной сети "Интернет" информации о производителе. Ответственность за достоверность информации, указанной </w:t>
      </w:r>
      <w:r>
        <w:br/>
        <w:t>в настоящем пункте, несет получатель субсидии.".</w:t>
      </w:r>
    </w:p>
    <w:p w:rsidR="004F2259" w:rsidRDefault="00516707">
      <w:pPr>
        <w:ind w:firstLine="709"/>
      </w:pPr>
      <w:r>
        <w:t xml:space="preserve">11. В подпункте "в" пункта 15 слова "проведение квалификационного отбора производителей," исключить. </w:t>
      </w:r>
    </w:p>
    <w:p w:rsidR="004F2259" w:rsidRDefault="00516707">
      <w:pPr>
        <w:ind w:firstLine="709"/>
      </w:pPr>
      <w:r>
        <w:t xml:space="preserve">12. Пункты 16 и 17 признать утратившими силу. </w:t>
      </w:r>
    </w:p>
    <w:p w:rsidR="004F2259" w:rsidRDefault="004F2259">
      <w:pPr>
        <w:ind w:firstLine="709"/>
      </w:pPr>
    </w:p>
    <w:p w:rsidR="004F2259" w:rsidRDefault="00516707">
      <w:pPr>
        <w:ind w:firstLine="709"/>
      </w:pPr>
      <w:r>
        <w:lastRenderedPageBreak/>
        <w:t>13. Пункт 18 изложить в следующей редакции:</w:t>
      </w:r>
    </w:p>
    <w:p w:rsidR="004F2259" w:rsidRDefault="00516707">
      <w:pPr>
        <w:ind w:firstLine="709"/>
      </w:pPr>
      <w:r>
        <w:t>"18. Министерство промышленности и торговли Российской Федерации:</w:t>
      </w:r>
    </w:p>
    <w:p w:rsidR="004F2259" w:rsidRDefault="00516707">
      <w:pPr>
        <w:ind w:firstLine="709"/>
      </w:pPr>
      <w:bookmarkStart w:id="5" w:name="Par155"/>
      <w:bookmarkEnd w:id="5"/>
      <w:r>
        <w:t xml:space="preserve">а) в течение 10 рабочих дней со дня формирования проекта реестра получателей субсидии заключает с производителями соглашения. В случае если производитель не подписывает соглашение в течение 5 рабочих дней со дня его поступления на подписание с использованием государственной интегрированной информационной системы управления общественными финансами "Электронный бюджет", Министерство промышленности </w:t>
      </w:r>
      <w:r>
        <w:br/>
        <w:t>и торговли Российской Федерации принимает решение об отказе</w:t>
      </w:r>
      <w:r>
        <w:br/>
        <w:t xml:space="preserve">в заключении соглашения, уведомляет об этом производителя </w:t>
      </w:r>
      <w:r>
        <w:br/>
        <w:t>и корректирует проект реестра получателей субсидии;</w:t>
      </w:r>
    </w:p>
    <w:p w:rsidR="004F2259" w:rsidRDefault="00516707">
      <w:pPr>
        <w:ind w:firstLine="709"/>
      </w:pPr>
      <w:r>
        <w:t>б) размещает реестр получателей субсидии в информационной системе промышленности;</w:t>
      </w:r>
    </w:p>
    <w:p w:rsidR="004F2259" w:rsidRDefault="00516707">
      <w:pPr>
        <w:ind w:firstLine="709"/>
      </w:pPr>
      <w:r>
        <w:t xml:space="preserve">в) уведомляет об отказе в заключении соглашения производителей, не соответствующих требованиям, установленным настоящими Правилами, и возвращает заявления о заключении соглашения </w:t>
      </w:r>
      <w:r>
        <w:br/>
        <w:t xml:space="preserve">и документы, представленные производителями в соответствии </w:t>
      </w:r>
      <w:r>
        <w:br/>
        <w:t>с пунктом 14 настоящих Правил, в течение 15 дней со дня принятия решения об отказе в заключении соглашения.".</w:t>
      </w:r>
    </w:p>
    <w:p w:rsidR="004F2259" w:rsidRDefault="00516707">
      <w:pPr>
        <w:ind w:firstLine="709"/>
      </w:pPr>
      <w:r>
        <w:t>14. Дополнить пунктом 18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4F2259" w:rsidRDefault="00516707">
      <w:pPr>
        <w:ind w:firstLine="709"/>
      </w:pPr>
      <w:r>
        <w:t>"18</w:t>
      </w:r>
      <w:r>
        <w:rPr>
          <w:vertAlign w:val="superscript"/>
        </w:rPr>
        <w:t>1</w:t>
      </w:r>
      <w:r>
        <w:t>. Основаниями для отказа в заключении соглашения:</w:t>
      </w:r>
    </w:p>
    <w:p w:rsidR="004F2259" w:rsidRDefault="00516707">
      <w:pPr>
        <w:ind w:firstLine="709"/>
      </w:pPr>
      <w:r>
        <w:t xml:space="preserve">а) несоответствие производителя требованиям, установленным пунктом 10 настоящих Правил; </w:t>
      </w:r>
    </w:p>
    <w:p w:rsidR="004F2259" w:rsidRDefault="00516707">
      <w:pPr>
        <w:ind w:firstLine="709"/>
      </w:pPr>
      <w:r>
        <w:t xml:space="preserve">б) несоответствие представленных производителем документов требованиям, установленным пунктом 14 настоящих Правил, или непредставление (представление не в полном объеме) указанных документов; </w:t>
      </w:r>
    </w:p>
    <w:p w:rsidR="004F2259" w:rsidRDefault="00516707">
      <w:pPr>
        <w:ind w:firstLine="709"/>
      </w:pPr>
      <w:r>
        <w:t xml:space="preserve">в) недостоверность представленной производителем информации, </w:t>
      </w:r>
      <w:r>
        <w:br/>
        <w:t xml:space="preserve">в том числе информации о месте нахождения и адресе производителя; </w:t>
      </w:r>
    </w:p>
    <w:p w:rsidR="004F2259" w:rsidRDefault="00516707">
      <w:pPr>
        <w:ind w:firstLine="709"/>
      </w:pPr>
      <w:r>
        <w:t>г) подача производителем заявления о заключении соглашения после даты, установленной пунктом 14 настоящих Правил (в 2020 году - после срока, установленного пунктом 2 постановления Правительства Российской Федерации от</w:t>
      </w:r>
      <w:r w:rsidRPr="00C10CFB">
        <w:t xml:space="preserve"> 12 ноября 2020 г. </w:t>
      </w:r>
      <w:r>
        <w:t>№</w:t>
      </w:r>
      <w:r w:rsidRPr="00C10CFB">
        <w:t xml:space="preserve"> 1825 </w:t>
      </w:r>
      <w:r>
        <w:t>"О внесении изменений в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промыслов");</w:t>
      </w:r>
    </w:p>
    <w:p w:rsidR="004F2259" w:rsidRDefault="00516707">
      <w:pPr>
        <w:ind w:firstLine="709"/>
      </w:pPr>
      <w:r>
        <w:lastRenderedPageBreak/>
        <w:t xml:space="preserve">д) производитель по состоянию на дату подачи заявления </w:t>
      </w:r>
      <w:r>
        <w:br/>
        <w:t>о заключении соглашения не включен в перечень, предусмотренный пунктом 1 статьи 4 Федерального закона "О народных художественных промыслах", и (или) не осуществляет изготовление продукции.".</w:t>
      </w:r>
    </w:p>
    <w:p w:rsidR="004F2259" w:rsidRDefault="00516707">
      <w:pPr>
        <w:ind w:firstLine="709"/>
      </w:pPr>
      <w:r>
        <w:t>15. В абзаце первом пункта 20:</w:t>
      </w:r>
    </w:p>
    <w:p w:rsidR="004F2259" w:rsidRDefault="00516707">
      <w:pPr>
        <w:ind w:firstLine="709"/>
      </w:pPr>
      <w:r>
        <w:t>после слов "20 ноября" дополнить словами ", а для получения субсидии на возмещение затрат, предусмотренных пунктом "г" пункта 5 настоящих Правил, - до 20-го числа второго месяца, следующего за отчетным (в 2020 году производители подают заявления о предоставлении субсидии в сроки, установленные пунктом 2 постановления Правительства Российской Федерации от</w:t>
      </w:r>
      <w:r w:rsidRPr="00C10CFB">
        <w:t xml:space="preserve"> 12 ноября 2020 г. </w:t>
      </w:r>
      <w:r>
        <w:t xml:space="preserve">№ 1825 "О внесении изменений в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промыслов", за период с 1 января 2020 г.)"; </w:t>
      </w:r>
    </w:p>
    <w:p w:rsidR="004F2259" w:rsidRDefault="00516707">
      <w:pPr>
        <w:ind w:firstLine="709"/>
      </w:pPr>
      <w:r>
        <w:t>слова "приложениям 1 - 7" заменить словами "приложениям 1 - 8".</w:t>
      </w:r>
    </w:p>
    <w:p w:rsidR="004F2259" w:rsidRDefault="00516707">
      <w:pPr>
        <w:ind w:firstLine="709"/>
      </w:pPr>
      <w:r>
        <w:t xml:space="preserve">16. Пункт 21 дополнить подпунктом "г" следующего содержания: </w:t>
      </w:r>
    </w:p>
    <w:p w:rsidR="004F2259" w:rsidRDefault="00516707">
      <w:pPr>
        <w:ind w:firstLine="709"/>
      </w:pPr>
      <w:r>
        <w:t>"г) в случае когда в каком-либо периоде остаток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пункте 1 настоящих Правил, не обеспечивает предоставление субсидий всем организациям, подавшим заявления о получении субсидии, Министерство промышленности и торговли Российской Федерации распределяет указанный остаток всем организациям, подавшим заявления о получении субсидии, пропорционально размеру поданных заявок.".</w:t>
      </w:r>
    </w:p>
    <w:p w:rsidR="004F2259" w:rsidRDefault="00516707">
      <w:pPr>
        <w:ind w:firstLine="709"/>
      </w:pPr>
      <w:r>
        <w:t>17. В подпункте "а" пункта 23 слова "пунктами 6 и 20" заменить словами "пунктом 20".</w:t>
      </w:r>
    </w:p>
    <w:p w:rsidR="004F2259" w:rsidRDefault="00516707">
      <w:pPr>
        <w:ind w:firstLine="709"/>
      </w:pPr>
      <w:r>
        <w:t>18. Пункты 24 - 26 признать утратившими силу.</w:t>
      </w:r>
    </w:p>
    <w:p w:rsidR="004F2259" w:rsidRDefault="00516707">
      <w:pPr>
        <w:ind w:firstLine="709"/>
      </w:pPr>
      <w:r>
        <w:t>19. Пункты 28 и 29 изложить в следующей редакции:</w:t>
      </w:r>
    </w:p>
    <w:p w:rsidR="004F2259" w:rsidRDefault="00516707">
      <w:pPr>
        <w:ind w:firstLine="709"/>
      </w:pPr>
      <w:r>
        <w:t>"28. Производитель обязан в течение 25 рабочих дней со дня окончания финансового года представить в Министерство промышленности и торговли Российской Федерации отчет о достижении результата предоставления субсидии и планового значения показателя, необходимого для достижения результата предоставления субсидии, по форме, определенной типовой формой соглашения, установленной Министерством финансов Российской Федерации.</w:t>
      </w:r>
    </w:p>
    <w:p w:rsidR="004F2259" w:rsidRDefault="00516707">
      <w:pPr>
        <w:ind w:firstLine="709"/>
      </w:pPr>
      <w:r>
        <w:lastRenderedPageBreak/>
        <w:t xml:space="preserve">29. В случае недостижения производителем значения результата предоставления субсидии и показателя, необходимого для достижения результата предоставления субсидии, указанного в соглашении, субсидия подлежит возврату в доход федерального бюджета в размере, пропорциональном величине недостижения заявленного объема с учетом среднего размера ключевой ставки, устанавливаемой Центральным банком Российской Федерации, за период предоставления субсидии в отчетном финансовом году. В случае наступления (возникновения) случаев (фактов) обстоятельств непреодолимой силы (форс-мажор), других оснований, установленных Правительством Российской Федерации, оказавших влияние на недостижение производителем результата предоставления субсидии и показателей, необходимых для достижения результата предоставления субсидии, подтвержденных соответствующими документами, полученные производителем субсидии возврату </w:t>
      </w:r>
      <w:r>
        <w:br/>
        <w:t>не подлежат.".</w:t>
      </w:r>
    </w:p>
    <w:p w:rsidR="004F2259" w:rsidRDefault="00516707">
      <w:pPr>
        <w:ind w:firstLine="709"/>
      </w:pPr>
      <w:r>
        <w:t>20. Пункт 30 признать утратившим силу.</w:t>
      </w:r>
    </w:p>
    <w:p w:rsidR="004F2259" w:rsidRDefault="00516707">
      <w:pPr>
        <w:ind w:firstLine="709"/>
      </w:pPr>
      <w:r>
        <w:t>21. В абзаце первом пункта 32 слова "планового значения показателя достижения результата предоставления субсидии" заменить словами "значения результата предоставления субсидии и значения показателя, необходимого для достижения результата предоставления субсидии,".</w:t>
      </w:r>
    </w:p>
    <w:p w:rsidR="004F2259" w:rsidRDefault="00516707">
      <w:pPr>
        <w:ind w:firstLine="709"/>
      </w:pPr>
      <w:r>
        <w:t xml:space="preserve">22. Приложения № 1 - 7 к указанным Правилам изложить </w:t>
      </w:r>
      <w:r>
        <w:br/>
        <w:t>в следующей редакции:</w:t>
      </w:r>
    </w:p>
    <w:p w:rsidR="004F2259" w:rsidRDefault="004F2259">
      <w:pPr>
        <w:ind w:firstLine="709"/>
      </w:pPr>
    </w:p>
    <w:p w:rsidR="004F2259" w:rsidRDefault="004F2259">
      <w:pPr>
        <w:ind w:firstLine="709"/>
      </w:pPr>
    </w:p>
    <w:p w:rsidR="004F2259" w:rsidRDefault="004F2259">
      <w:pPr>
        <w:sectPr w:rsidR="004F2259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1418" w:right="1418" w:bottom="1418" w:left="1418" w:header="709" w:footer="709" w:gutter="0"/>
          <w:paperSrc w:first="1" w:other="1"/>
          <w:pgNumType w:start="1"/>
          <w:cols w:space="720"/>
          <w:titlePg/>
          <w:docGrid w:linePitch="381"/>
        </w:sectPr>
      </w:pPr>
    </w:p>
    <w:p w:rsidR="004F2259" w:rsidRDefault="00516707">
      <w:pPr>
        <w:ind w:left="10348"/>
        <w:jc w:val="center"/>
      </w:pPr>
      <w:r>
        <w:lastRenderedPageBreak/>
        <w:t>"ПРИЛОЖЕНИЕ № 1</w:t>
      </w:r>
    </w:p>
    <w:p w:rsidR="004F2259" w:rsidRDefault="00516707">
      <w:pPr>
        <w:ind w:left="10348"/>
        <w:jc w:val="center"/>
      </w:pPr>
      <w:r>
        <w:t>к Правилам предоставления</w:t>
      </w:r>
    </w:p>
    <w:p w:rsidR="004F2259" w:rsidRDefault="00516707">
      <w:pPr>
        <w:spacing w:line="240" w:lineRule="atLeast"/>
        <w:ind w:left="10348"/>
        <w:jc w:val="center"/>
      </w:pPr>
      <w:r>
        <w:t>субсидий из федерального бюджета</w:t>
      </w:r>
    </w:p>
    <w:p w:rsidR="004F2259" w:rsidRDefault="00516707">
      <w:pPr>
        <w:spacing w:line="240" w:lineRule="atLeast"/>
        <w:ind w:left="10348"/>
        <w:jc w:val="center"/>
      </w:pPr>
      <w:r>
        <w:t>организациям народных художественных</w:t>
      </w:r>
    </w:p>
    <w:p w:rsidR="004F2259" w:rsidRDefault="00516707">
      <w:pPr>
        <w:spacing w:line="240" w:lineRule="atLeast"/>
        <w:ind w:left="10348"/>
        <w:jc w:val="center"/>
      </w:pPr>
      <w:r>
        <w:t>промыслов на поддержку производства</w:t>
      </w:r>
    </w:p>
    <w:p w:rsidR="004F2259" w:rsidRDefault="00516707">
      <w:pPr>
        <w:spacing w:line="240" w:lineRule="atLeast"/>
        <w:ind w:left="10348"/>
        <w:jc w:val="center"/>
      </w:pPr>
      <w:r>
        <w:t>и реализации изделий народных</w:t>
      </w:r>
    </w:p>
    <w:p w:rsidR="004F2259" w:rsidRDefault="00516707">
      <w:pPr>
        <w:spacing w:line="240" w:lineRule="atLeast"/>
        <w:ind w:left="10348"/>
        <w:jc w:val="center"/>
      </w:pPr>
      <w:r>
        <w:t>художественных промыслов</w:t>
      </w:r>
    </w:p>
    <w:p w:rsidR="004F2259" w:rsidRDefault="00516707">
      <w:pPr>
        <w:spacing w:line="240" w:lineRule="atLeast"/>
        <w:ind w:left="10348"/>
        <w:jc w:val="center"/>
      </w:pPr>
      <w:r>
        <w:t>(в редакции постановления</w:t>
      </w:r>
    </w:p>
    <w:p w:rsidR="004F2259" w:rsidRDefault="00516707">
      <w:pPr>
        <w:spacing w:line="240" w:lineRule="atLeast"/>
        <w:ind w:left="10348"/>
        <w:jc w:val="center"/>
      </w:pPr>
      <w:r>
        <w:t>Правительства Российской Федерации</w:t>
      </w:r>
    </w:p>
    <w:p w:rsidR="004F2259" w:rsidRDefault="00516707">
      <w:pPr>
        <w:spacing w:line="240" w:lineRule="atLeast"/>
        <w:ind w:left="10348"/>
        <w:jc w:val="center"/>
      </w:pPr>
      <w:r>
        <w:t>от</w:t>
      </w:r>
      <w:r w:rsidRPr="00C10CFB">
        <w:t xml:space="preserve"> 12 ноября 2020 г. </w:t>
      </w:r>
      <w:r>
        <w:t xml:space="preserve"> №  1825)</w:t>
      </w:r>
    </w:p>
    <w:p w:rsidR="004F2259" w:rsidRDefault="004F2259">
      <w:pPr>
        <w:spacing w:line="240" w:lineRule="atLeast"/>
        <w:ind w:left="10206"/>
        <w:jc w:val="right"/>
      </w:pPr>
    </w:p>
    <w:p w:rsidR="004F2259" w:rsidRDefault="00516707">
      <w:pPr>
        <w:spacing w:line="240" w:lineRule="atLeast"/>
        <w:ind w:left="10206"/>
        <w:jc w:val="right"/>
      </w:pPr>
      <w:r>
        <w:t>(форма)</w:t>
      </w:r>
    </w:p>
    <w:p w:rsidR="004F2259" w:rsidRDefault="004F2259">
      <w:pPr>
        <w:spacing w:line="240" w:lineRule="atLeast"/>
      </w:pPr>
    </w:p>
    <w:p w:rsidR="004F2259" w:rsidRDefault="004F2259">
      <w:pPr>
        <w:spacing w:line="240" w:lineRule="atLeast"/>
      </w:pPr>
    </w:p>
    <w:p w:rsidR="004F2259" w:rsidRDefault="00516707">
      <w:pPr>
        <w:spacing w:line="240" w:lineRule="atLeast"/>
        <w:jc w:val="center"/>
      </w:pPr>
      <w:r>
        <w:rPr>
          <w:b/>
          <w:bCs/>
        </w:rPr>
        <w:t>Р А С Ч Е Т</w:t>
      </w:r>
    </w:p>
    <w:p w:rsidR="004F2259" w:rsidRDefault="004F2259">
      <w:pPr>
        <w:spacing w:line="120" w:lineRule="exact"/>
        <w:jc w:val="center"/>
      </w:pPr>
    </w:p>
    <w:p w:rsidR="004F2259" w:rsidRDefault="00516707">
      <w:pPr>
        <w:spacing w:line="240" w:lineRule="atLeast"/>
        <w:jc w:val="center"/>
      </w:pPr>
      <w:r>
        <w:rPr>
          <w:b/>
          <w:bCs/>
        </w:rPr>
        <w:t xml:space="preserve">размера субсидии, предоставляемой из федерального бюджета организации народных художественных промыслов </w:t>
      </w:r>
      <w:r>
        <w:rPr>
          <w:b/>
          <w:bCs/>
        </w:rPr>
        <w:br/>
        <w:t>на модернизацию оборудования в части возмещения затрат организации народных художественных промыслов</w:t>
      </w:r>
    </w:p>
    <w:p w:rsidR="004F2259" w:rsidRDefault="00516707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на первоначальный (авансовый) платеж по договорам лизинга оборудования</w:t>
      </w:r>
    </w:p>
    <w:p w:rsidR="004F2259" w:rsidRDefault="004F2259">
      <w:pPr>
        <w:spacing w:line="240" w:lineRule="exact"/>
        <w:rPr>
          <w:bCs/>
        </w:rPr>
      </w:pPr>
    </w:p>
    <w:p w:rsidR="004F2259" w:rsidRDefault="004F2259">
      <w:pPr>
        <w:spacing w:line="240" w:lineRule="exact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1134"/>
        <w:gridCol w:w="1984"/>
        <w:gridCol w:w="1559"/>
        <w:gridCol w:w="1843"/>
        <w:gridCol w:w="2812"/>
        <w:gridCol w:w="1520"/>
      </w:tblGrid>
      <w:tr w:rsidR="004F2259">
        <w:tc>
          <w:tcPr>
            <w:tcW w:w="1526" w:type="dxa"/>
            <w:vAlign w:val="center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Номер и дата договора</w:t>
            </w:r>
          </w:p>
        </w:tc>
        <w:tc>
          <w:tcPr>
            <w:tcW w:w="1984" w:type="dxa"/>
            <w:vAlign w:val="center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Лизингополучатель</w:t>
            </w:r>
          </w:p>
        </w:tc>
        <w:tc>
          <w:tcPr>
            <w:tcW w:w="1560" w:type="dxa"/>
            <w:vAlign w:val="center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Лизингодатель</w:t>
            </w:r>
          </w:p>
        </w:tc>
        <w:tc>
          <w:tcPr>
            <w:tcW w:w="1134" w:type="dxa"/>
            <w:vAlign w:val="center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договора,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1984" w:type="dxa"/>
            <w:vAlign w:val="center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Предмет договора (производственное оборудование)</w:t>
            </w:r>
          </w:p>
        </w:tc>
        <w:tc>
          <w:tcPr>
            <w:tcW w:w="1559" w:type="dxa"/>
            <w:vAlign w:val="center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Стоимость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оборудования,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1843" w:type="dxa"/>
            <w:vAlign w:val="center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Размер первоначального платежа по договору,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2812" w:type="dxa"/>
            <w:vAlign w:val="center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Процент первоначального (авансового) платежа в общих затратах по договору, процентов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(гр. 7 / гр. 6) × 100</w:t>
            </w:r>
          </w:p>
        </w:tc>
        <w:tc>
          <w:tcPr>
            <w:tcW w:w="1520" w:type="dxa"/>
            <w:vAlign w:val="center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Размер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субсидии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(гр. 7 × 0,8),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рублей,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если</w:t>
            </w:r>
          </w:p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гр. 8 &lt; 50*</w:t>
            </w:r>
          </w:p>
        </w:tc>
      </w:tr>
      <w:tr w:rsidR="004F2259">
        <w:tc>
          <w:tcPr>
            <w:tcW w:w="1526" w:type="dxa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4" w:type="dxa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12" w:type="dxa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20" w:type="dxa"/>
          </w:tcPr>
          <w:p w:rsidR="004F2259" w:rsidRDefault="0051670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4F2259">
        <w:tc>
          <w:tcPr>
            <w:tcW w:w="1526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984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560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134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984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559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843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2812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520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</w:tr>
      <w:tr w:rsidR="004F2259">
        <w:tc>
          <w:tcPr>
            <w:tcW w:w="1526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984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560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134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984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559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843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2812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520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</w:tr>
      <w:tr w:rsidR="004F2259">
        <w:tc>
          <w:tcPr>
            <w:tcW w:w="1526" w:type="dxa"/>
          </w:tcPr>
          <w:p w:rsidR="004F2259" w:rsidRDefault="00516707">
            <w:pPr>
              <w:spacing w:line="240" w:lineRule="atLeast"/>
              <w:ind w:left="-57" w:right="-5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984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560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134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984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559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843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2812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520" w:type="dxa"/>
          </w:tcPr>
          <w:p w:rsidR="004F2259" w:rsidRDefault="004F2259">
            <w:pPr>
              <w:spacing w:line="240" w:lineRule="atLeast"/>
              <w:ind w:left="-57" w:right="-57"/>
              <w:rPr>
                <w:sz w:val="20"/>
              </w:rPr>
            </w:pPr>
          </w:p>
        </w:tc>
      </w:tr>
    </w:tbl>
    <w:p w:rsidR="004F2259" w:rsidRDefault="004F2259"/>
    <w:p w:rsidR="004F2259" w:rsidRDefault="00516707">
      <w:pPr>
        <w:spacing w:line="240" w:lineRule="atLeast"/>
      </w:pPr>
      <w:r>
        <w:lastRenderedPageBreak/>
        <w:t>___________________</w:t>
      </w:r>
    </w:p>
    <w:p w:rsidR="004F2259" w:rsidRDefault="004F2259">
      <w:pPr>
        <w:spacing w:line="120" w:lineRule="exact"/>
      </w:pPr>
    </w:p>
    <w:p w:rsidR="004F2259" w:rsidRDefault="00516707">
      <w:pPr>
        <w:spacing w:line="240" w:lineRule="atLeast"/>
        <w:rPr>
          <w:sz w:val="20"/>
        </w:rPr>
      </w:pPr>
      <w:r>
        <w:rPr>
          <w:sz w:val="20"/>
        </w:rPr>
        <w:t>* Субсидия не предоставляется в случае, если значение гр. 8 &gt; 50.</w:t>
      </w:r>
    </w:p>
    <w:p w:rsidR="004F2259" w:rsidRDefault="004F2259">
      <w:pPr>
        <w:spacing w:line="240" w:lineRule="atLeast"/>
      </w:pPr>
    </w:p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 _____________ 20__ г.</w:t>
      </w: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подтверждается</w:t>
      </w:r>
    </w:p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лизинговой компании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t>(</w:t>
            </w:r>
            <w:r>
              <w:rPr>
                <w:rFonts w:ascii="Times New Roman" w:hAnsi="Times New Roman" w:cs="Times New Roman"/>
              </w:rPr>
              <w:t>фамилия, имя, отчество (при наличии</w:t>
            </w:r>
            <w:r>
              <w:t>)</w:t>
            </w:r>
          </w:p>
        </w:tc>
      </w:tr>
    </w:tbl>
    <w:p w:rsidR="004F2259" w:rsidRDefault="004F2259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t>(</w:t>
            </w:r>
            <w:r>
              <w:rPr>
                <w:rFonts w:ascii="Times New Roman" w:hAnsi="Times New Roman" w:cs="Times New Roman"/>
              </w:rPr>
              <w:t>фамилия, имя, отчество (при наличии</w:t>
            </w:r>
            <w:r>
              <w:t>)</w:t>
            </w: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 _____________ 20__ г.</w:t>
      </w: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F2259" w:rsidRDefault="004F2259">
      <w:pPr>
        <w:spacing w:line="240" w:lineRule="atLeast"/>
      </w:pPr>
    </w:p>
    <w:p w:rsidR="004F2259" w:rsidRDefault="00516707">
      <w:pPr>
        <w:ind w:left="10348"/>
        <w:jc w:val="center"/>
      </w:pPr>
      <w:r>
        <w:br w:type="page"/>
      </w:r>
      <w:r>
        <w:lastRenderedPageBreak/>
        <w:t>ПРИЛОЖЕНИЕ № 2</w:t>
      </w:r>
    </w:p>
    <w:p w:rsidR="004F2259" w:rsidRDefault="00516707">
      <w:pPr>
        <w:ind w:left="10348"/>
        <w:jc w:val="center"/>
      </w:pPr>
      <w:r>
        <w:t>к Правилам предоставления</w:t>
      </w:r>
    </w:p>
    <w:p w:rsidR="004F2259" w:rsidRDefault="00516707">
      <w:pPr>
        <w:spacing w:line="240" w:lineRule="atLeast"/>
        <w:ind w:left="10348"/>
        <w:jc w:val="center"/>
      </w:pPr>
      <w:r>
        <w:t>субсидий из федерального бюджета</w:t>
      </w:r>
    </w:p>
    <w:p w:rsidR="004F2259" w:rsidRDefault="00516707">
      <w:pPr>
        <w:spacing w:line="240" w:lineRule="atLeast"/>
        <w:ind w:left="10348"/>
        <w:jc w:val="center"/>
      </w:pPr>
      <w:r>
        <w:t>организациям народных художественных</w:t>
      </w:r>
    </w:p>
    <w:p w:rsidR="004F2259" w:rsidRDefault="00516707">
      <w:pPr>
        <w:spacing w:line="240" w:lineRule="atLeast"/>
        <w:ind w:left="10348"/>
        <w:jc w:val="center"/>
      </w:pPr>
      <w:r>
        <w:t>промыслов на поддержку производства</w:t>
      </w:r>
    </w:p>
    <w:p w:rsidR="004F2259" w:rsidRDefault="00516707">
      <w:pPr>
        <w:spacing w:line="240" w:lineRule="atLeast"/>
        <w:ind w:left="10348"/>
        <w:jc w:val="center"/>
      </w:pPr>
      <w:r>
        <w:t>и реализации изделий народных</w:t>
      </w:r>
    </w:p>
    <w:p w:rsidR="004F2259" w:rsidRDefault="00516707">
      <w:pPr>
        <w:spacing w:line="240" w:lineRule="atLeast"/>
        <w:ind w:left="10348"/>
        <w:jc w:val="center"/>
      </w:pPr>
      <w:r>
        <w:t>художественных промыслов</w:t>
      </w:r>
    </w:p>
    <w:p w:rsidR="004F2259" w:rsidRDefault="00516707">
      <w:pPr>
        <w:spacing w:line="240" w:lineRule="atLeast"/>
        <w:ind w:left="10348"/>
        <w:jc w:val="center"/>
      </w:pPr>
      <w:r>
        <w:t>(в редакции постановления</w:t>
      </w:r>
    </w:p>
    <w:p w:rsidR="004F2259" w:rsidRDefault="00516707">
      <w:pPr>
        <w:spacing w:line="240" w:lineRule="atLeast"/>
        <w:ind w:left="10348"/>
        <w:jc w:val="center"/>
      </w:pPr>
      <w:r>
        <w:t>Правительства Российской Федерации</w:t>
      </w:r>
    </w:p>
    <w:p w:rsidR="004F2259" w:rsidRDefault="00516707">
      <w:pPr>
        <w:spacing w:line="240" w:lineRule="atLeast"/>
        <w:ind w:left="10348"/>
        <w:jc w:val="center"/>
      </w:pPr>
      <w:r>
        <w:t>от</w:t>
      </w:r>
      <w:r w:rsidRPr="00C10CFB">
        <w:t xml:space="preserve"> 12 ноября 2020 г. </w:t>
      </w:r>
      <w:r>
        <w:t xml:space="preserve"> №  1825)</w:t>
      </w:r>
    </w:p>
    <w:p w:rsidR="004F2259" w:rsidRDefault="004F2259">
      <w:pPr>
        <w:spacing w:line="240" w:lineRule="atLeast"/>
        <w:ind w:left="10206"/>
        <w:jc w:val="right"/>
      </w:pPr>
    </w:p>
    <w:p w:rsidR="004F2259" w:rsidRDefault="00516707">
      <w:pPr>
        <w:spacing w:line="240" w:lineRule="atLeast"/>
        <w:ind w:left="10206"/>
        <w:jc w:val="right"/>
      </w:pPr>
      <w:r>
        <w:t>(форма)</w:t>
      </w:r>
    </w:p>
    <w:p w:rsidR="004F2259" w:rsidRDefault="004F2259">
      <w:pPr>
        <w:spacing w:line="240" w:lineRule="atLeast"/>
      </w:pPr>
    </w:p>
    <w:p w:rsidR="004F2259" w:rsidRDefault="004F2259">
      <w:pPr>
        <w:spacing w:line="240" w:lineRule="atLeast"/>
      </w:pPr>
    </w:p>
    <w:p w:rsidR="004F2259" w:rsidRDefault="00516707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Р А С Ч Е Т</w:t>
      </w:r>
    </w:p>
    <w:p w:rsidR="004F2259" w:rsidRDefault="004F2259">
      <w:pPr>
        <w:spacing w:line="120" w:lineRule="exact"/>
        <w:jc w:val="center"/>
        <w:rPr>
          <w:szCs w:val="28"/>
        </w:rPr>
      </w:pPr>
    </w:p>
    <w:p w:rsidR="004F2259" w:rsidRDefault="00516707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размера субсидии, предоставляемой из федерального бюджета организации народных художественных промыслов </w:t>
      </w:r>
      <w:r>
        <w:rPr>
          <w:b/>
          <w:bCs/>
          <w:szCs w:val="28"/>
        </w:rPr>
        <w:br/>
        <w:t xml:space="preserve">на модернизацию оборудования в части возмещения затрат организации народных художественных промыслов </w:t>
      </w:r>
      <w:r>
        <w:rPr>
          <w:b/>
          <w:bCs/>
          <w:szCs w:val="28"/>
        </w:rPr>
        <w:br/>
        <w:t xml:space="preserve">на оплату услуг сторонних организаций по пусконаладочным работам производственного оборудования за период </w:t>
      </w:r>
      <w:r>
        <w:rPr>
          <w:b/>
          <w:bCs/>
          <w:szCs w:val="28"/>
        </w:rPr>
        <w:br/>
        <w:t xml:space="preserve">с </w:t>
      </w:r>
      <w:r>
        <w:rPr>
          <w:b/>
          <w:szCs w:val="28"/>
        </w:rPr>
        <w:t>"      "</w:t>
      </w:r>
      <w:r>
        <w:rPr>
          <w:b/>
          <w:bCs/>
          <w:szCs w:val="28"/>
        </w:rPr>
        <w:t xml:space="preserve">                          20    г. по </w:t>
      </w:r>
      <w:r>
        <w:rPr>
          <w:b/>
          <w:szCs w:val="28"/>
        </w:rPr>
        <w:t>"      "</w:t>
      </w:r>
      <w:r>
        <w:rPr>
          <w:b/>
          <w:bCs/>
          <w:szCs w:val="28"/>
        </w:rPr>
        <w:t xml:space="preserve">                          20    г.</w:t>
      </w:r>
    </w:p>
    <w:p w:rsidR="004F2259" w:rsidRDefault="004F2259">
      <w:pPr>
        <w:spacing w:line="240" w:lineRule="exact"/>
        <w:rPr>
          <w:bCs/>
          <w:szCs w:val="28"/>
        </w:rPr>
      </w:pPr>
    </w:p>
    <w:p w:rsidR="004F2259" w:rsidRDefault="004F2259">
      <w:pPr>
        <w:spacing w:line="240" w:lineRule="exact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3071"/>
        <w:gridCol w:w="1689"/>
        <w:gridCol w:w="1997"/>
        <w:gridCol w:w="1996"/>
        <w:gridCol w:w="3379"/>
        <w:gridCol w:w="2149"/>
      </w:tblGrid>
      <w:tr w:rsidR="004F2259">
        <w:tc>
          <w:tcPr>
            <w:tcW w:w="164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Номер и дата договора</w:t>
            </w:r>
          </w:p>
        </w:tc>
        <w:tc>
          <w:tcPr>
            <w:tcW w:w="307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Полное наименование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подрядной организации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(ИНН организации)</w:t>
            </w:r>
          </w:p>
        </w:tc>
        <w:tc>
          <w:tcPr>
            <w:tcW w:w="1689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Сумма договора</w:t>
            </w:r>
          </w:p>
        </w:tc>
        <w:tc>
          <w:tcPr>
            <w:tcW w:w="1997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Вид (тип) оборудования</w:t>
            </w:r>
          </w:p>
        </w:tc>
        <w:tc>
          <w:tcPr>
            <w:tcW w:w="1996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Балансовая стоимость оборудования</w:t>
            </w:r>
          </w:p>
        </w:tc>
        <w:tc>
          <w:tcPr>
            <w:tcW w:w="3379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Сумма платежей по договору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за расчетный период без учета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НДС (номер, дата п/п)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(но н/б гр. 5 × 0,1)</w:t>
            </w:r>
          </w:p>
        </w:tc>
        <w:tc>
          <w:tcPr>
            <w:tcW w:w="2149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Размер субсидии (гр. 6 × 0,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4F2259">
        <w:tc>
          <w:tcPr>
            <w:tcW w:w="164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7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96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4F2259">
        <w:tc>
          <w:tcPr>
            <w:tcW w:w="164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307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689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997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99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3379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2149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</w:tr>
      <w:tr w:rsidR="004F2259">
        <w:tc>
          <w:tcPr>
            <w:tcW w:w="164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jc w:val="left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07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689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997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199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3379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  <w:tc>
          <w:tcPr>
            <w:tcW w:w="2149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57" w:right="-57"/>
              <w:rPr>
                <w:sz w:val="20"/>
              </w:rPr>
            </w:pP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организации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 _____________ 20__ г.</w:t>
      </w: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spacing w:line="240" w:lineRule="atLeast"/>
        <w:ind w:left="10348"/>
        <w:jc w:val="center"/>
      </w:pPr>
      <w:r>
        <w:rPr>
          <w:szCs w:val="28"/>
        </w:rPr>
        <w:br w:type="page"/>
      </w:r>
      <w:r>
        <w:lastRenderedPageBreak/>
        <w:t>ПРИЛОЖЕНИЕ № 3</w:t>
      </w:r>
    </w:p>
    <w:p w:rsidR="004F2259" w:rsidRDefault="00516707">
      <w:pPr>
        <w:ind w:left="10348"/>
        <w:jc w:val="center"/>
      </w:pPr>
      <w:r>
        <w:t>к Правилам предоставления</w:t>
      </w:r>
    </w:p>
    <w:p w:rsidR="004F2259" w:rsidRDefault="00516707">
      <w:pPr>
        <w:spacing w:line="240" w:lineRule="atLeast"/>
        <w:ind w:left="10348"/>
        <w:jc w:val="center"/>
      </w:pPr>
      <w:r>
        <w:t>субсидий из федерального бюджета</w:t>
      </w:r>
    </w:p>
    <w:p w:rsidR="004F2259" w:rsidRDefault="00516707">
      <w:pPr>
        <w:spacing w:line="240" w:lineRule="atLeast"/>
        <w:ind w:left="10348"/>
        <w:jc w:val="center"/>
      </w:pPr>
      <w:r>
        <w:t>организациям народных художественных</w:t>
      </w:r>
    </w:p>
    <w:p w:rsidR="004F2259" w:rsidRDefault="00516707">
      <w:pPr>
        <w:spacing w:line="240" w:lineRule="atLeast"/>
        <w:ind w:left="10348"/>
        <w:jc w:val="center"/>
      </w:pPr>
      <w:r>
        <w:t>промыслов на поддержку производства</w:t>
      </w:r>
    </w:p>
    <w:p w:rsidR="004F2259" w:rsidRDefault="00516707">
      <w:pPr>
        <w:spacing w:line="240" w:lineRule="atLeast"/>
        <w:ind w:left="10348"/>
        <w:jc w:val="center"/>
      </w:pPr>
      <w:r>
        <w:t>и реализации изделий народных</w:t>
      </w:r>
    </w:p>
    <w:p w:rsidR="004F2259" w:rsidRDefault="00516707">
      <w:pPr>
        <w:spacing w:line="240" w:lineRule="atLeast"/>
        <w:ind w:left="10348"/>
        <w:jc w:val="center"/>
      </w:pPr>
      <w:r>
        <w:t>художественных промыслов</w:t>
      </w:r>
    </w:p>
    <w:p w:rsidR="004F2259" w:rsidRDefault="00516707">
      <w:pPr>
        <w:spacing w:line="240" w:lineRule="atLeast"/>
        <w:ind w:left="10348"/>
        <w:jc w:val="center"/>
      </w:pPr>
      <w:r>
        <w:t>(в редакции постановления</w:t>
      </w:r>
    </w:p>
    <w:p w:rsidR="004F2259" w:rsidRDefault="00516707">
      <w:pPr>
        <w:spacing w:line="240" w:lineRule="atLeast"/>
        <w:ind w:left="10348"/>
        <w:jc w:val="center"/>
      </w:pPr>
      <w:r>
        <w:t>Правительства Российской Федерации</w:t>
      </w:r>
    </w:p>
    <w:p w:rsidR="004F2259" w:rsidRDefault="00516707">
      <w:pPr>
        <w:spacing w:line="240" w:lineRule="atLeast"/>
        <w:ind w:left="10348"/>
        <w:jc w:val="center"/>
      </w:pPr>
      <w:r>
        <w:t>от</w:t>
      </w:r>
      <w:r w:rsidRPr="00C10CFB">
        <w:t xml:space="preserve"> 12 ноября 2020 г. </w:t>
      </w:r>
      <w:r>
        <w:t xml:space="preserve"> №  1825)</w:t>
      </w:r>
    </w:p>
    <w:p w:rsidR="004F2259" w:rsidRDefault="004F2259">
      <w:pPr>
        <w:spacing w:line="240" w:lineRule="exact"/>
        <w:ind w:left="10206"/>
        <w:jc w:val="right"/>
      </w:pPr>
    </w:p>
    <w:p w:rsidR="004F2259" w:rsidRDefault="00516707">
      <w:pPr>
        <w:spacing w:line="240" w:lineRule="atLeast"/>
        <w:ind w:left="10206"/>
        <w:jc w:val="right"/>
      </w:pPr>
      <w:r>
        <w:t>(форма)</w:t>
      </w:r>
    </w:p>
    <w:p w:rsidR="004F2259" w:rsidRDefault="004F2259">
      <w:pPr>
        <w:pStyle w:val="ConsPlusNonformat"/>
        <w:widowControl/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spacing w:line="240" w:lineRule="atLeast"/>
        <w:jc w:val="center"/>
        <w:rPr>
          <w:szCs w:val="28"/>
        </w:rPr>
      </w:pPr>
      <w:r>
        <w:rPr>
          <w:b/>
          <w:bCs/>
          <w:szCs w:val="28"/>
        </w:rPr>
        <w:t>Р А С Ч Е Т</w:t>
      </w:r>
    </w:p>
    <w:p w:rsidR="004F2259" w:rsidRDefault="004F2259">
      <w:pPr>
        <w:spacing w:line="80" w:lineRule="exact"/>
        <w:jc w:val="center"/>
        <w:rPr>
          <w:szCs w:val="28"/>
        </w:rPr>
      </w:pPr>
    </w:p>
    <w:p w:rsidR="004F2259" w:rsidRDefault="00516707">
      <w:pPr>
        <w:shd w:val="clear" w:color="auto" w:fill="FFFFFF"/>
        <w:autoSpaceDE w:val="0"/>
        <w:autoSpaceDN w:val="0"/>
        <w:adjustRightInd w:val="0"/>
        <w:spacing w:line="310" w:lineRule="exact"/>
        <w:jc w:val="center"/>
        <w:rPr>
          <w:szCs w:val="28"/>
        </w:rPr>
      </w:pPr>
      <w:r>
        <w:rPr>
          <w:b/>
          <w:bCs/>
          <w:color w:val="000000"/>
          <w:szCs w:val="28"/>
        </w:rPr>
        <w:t>размера субсидии, предоставляемой из федерального бюджета организации народных художественных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spacing w:line="310" w:lineRule="exact"/>
        <w:jc w:val="center"/>
        <w:rPr>
          <w:szCs w:val="28"/>
        </w:rPr>
      </w:pPr>
      <w:r>
        <w:rPr>
          <w:b/>
          <w:bCs/>
          <w:color w:val="000000"/>
          <w:szCs w:val="28"/>
        </w:rPr>
        <w:t>промыслов на возмещение затрат организации народных художественных промыслов на оплату энергоносителей,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spacing w:line="310" w:lineRule="exact"/>
        <w:jc w:val="center"/>
        <w:rPr>
          <w:szCs w:val="28"/>
        </w:rPr>
      </w:pPr>
      <w:r>
        <w:rPr>
          <w:b/>
          <w:bCs/>
          <w:color w:val="000000"/>
          <w:szCs w:val="28"/>
        </w:rPr>
        <w:t>использованных для производства и реализации изделий народных художественных промыслов за период</w:t>
      </w:r>
    </w:p>
    <w:p w:rsidR="004F2259" w:rsidRDefault="00516707">
      <w:pPr>
        <w:spacing w:line="31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 </w:t>
      </w:r>
      <w:r>
        <w:rPr>
          <w:b/>
          <w:szCs w:val="28"/>
        </w:rPr>
        <w:t>"      "</w:t>
      </w:r>
      <w:r>
        <w:rPr>
          <w:b/>
          <w:bCs/>
          <w:szCs w:val="28"/>
        </w:rPr>
        <w:t xml:space="preserve">                          20    г. по </w:t>
      </w:r>
      <w:r>
        <w:rPr>
          <w:b/>
          <w:szCs w:val="28"/>
        </w:rPr>
        <w:t>"      "</w:t>
      </w:r>
      <w:r>
        <w:rPr>
          <w:b/>
          <w:bCs/>
          <w:szCs w:val="28"/>
        </w:rPr>
        <w:t xml:space="preserve">                          20    г.</w:t>
      </w:r>
    </w:p>
    <w:p w:rsidR="004F2259" w:rsidRDefault="004F2259">
      <w:pPr>
        <w:spacing w:line="240" w:lineRule="atLeast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2296"/>
        <w:gridCol w:w="1991"/>
        <w:gridCol w:w="1837"/>
        <w:gridCol w:w="2296"/>
        <w:gridCol w:w="1991"/>
        <w:gridCol w:w="2920"/>
        <w:gridCol w:w="1213"/>
      </w:tblGrid>
      <w:tr w:rsidR="004F2259">
        <w:tc>
          <w:tcPr>
            <w:tcW w:w="1378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114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Вид энергоносителя</w:t>
            </w:r>
          </w:p>
        </w:tc>
        <w:tc>
          <w:tcPr>
            <w:tcW w:w="2296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Сумма </w:t>
            </w:r>
            <w:r>
              <w:rPr>
                <w:color w:val="000000"/>
                <w:sz w:val="20"/>
              </w:rPr>
              <w:br/>
              <w:t xml:space="preserve">оплаты (платежей) </w:t>
            </w:r>
            <w:r>
              <w:rPr>
                <w:color w:val="000000"/>
                <w:sz w:val="20"/>
              </w:rPr>
              <w:br/>
              <w:t xml:space="preserve">на потребленные энергоносители для собственных промышленно-производственных нужд 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отчетном периоде, рублей (без учета налога на добавленную стоимость)</w:t>
            </w:r>
          </w:p>
        </w:tc>
        <w:tc>
          <w:tcPr>
            <w:tcW w:w="199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энергоносителей, потребленных в отчетном периоде </w:t>
            </w:r>
            <w:r>
              <w:rPr>
                <w:color w:val="000000"/>
                <w:sz w:val="20"/>
              </w:rPr>
              <w:br/>
              <w:t>(в соответствующих единицах измерения: кВт·ч, куб. м, тонн)</w:t>
            </w:r>
          </w:p>
        </w:tc>
        <w:tc>
          <w:tcPr>
            <w:tcW w:w="1837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Стоимость единицы энергоносителя, рублей (без учета налога на добавленную стоимость)</w:t>
            </w:r>
          </w:p>
        </w:tc>
        <w:tc>
          <w:tcPr>
            <w:tcW w:w="2296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Стоимость </w:t>
            </w:r>
            <w:r>
              <w:rPr>
                <w:color w:val="000000"/>
                <w:sz w:val="20"/>
              </w:rPr>
              <w:br/>
              <w:t xml:space="preserve">потребленного энергоносителя для производства и реализации изделий народных художественных промыслов в отчетном периоде, рублей 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(без учета налога на добавленную стоимость) (гр. 3 × гр. 4 × гр. 6)</w:t>
            </w:r>
          </w:p>
        </w:tc>
        <w:tc>
          <w:tcPr>
            <w:tcW w:w="199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Производство </w:t>
            </w:r>
            <w:r>
              <w:rPr>
                <w:color w:val="000000"/>
                <w:sz w:val="20"/>
              </w:rPr>
              <w:br/>
              <w:t>изделий народных художественных промыслов в общем объеме производства в отчетном периоде, процентов</w:t>
            </w:r>
          </w:p>
        </w:tc>
        <w:tc>
          <w:tcPr>
            <w:tcW w:w="2920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Стоимость потребленных </w:t>
            </w:r>
            <w:r>
              <w:rPr>
                <w:color w:val="000000"/>
                <w:sz w:val="20"/>
              </w:rPr>
              <w:br/>
              <w:t xml:space="preserve">и оплаченных энергоносителей для производства и реализации изделий народных художественных промыслов (= гр. 5, в случае если </w:t>
            </w:r>
            <w:r>
              <w:rPr>
                <w:color w:val="000000"/>
                <w:sz w:val="20"/>
              </w:rPr>
              <w:br/>
              <w:t xml:space="preserve">гр. 2 ≥ гр. 5; гр. 2 × гр. 6, </w:t>
            </w:r>
            <w:r>
              <w:rPr>
                <w:color w:val="000000"/>
                <w:sz w:val="20"/>
              </w:rPr>
              <w:br/>
              <w:t>в случае если гр. 2 &lt; гр. 5), рублей (без учета налога на добавленную стоимость)</w:t>
            </w:r>
          </w:p>
        </w:tc>
        <w:tc>
          <w:tcPr>
            <w:tcW w:w="1213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Размер субсидии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(гр. 7 × 0,9),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рублей</w:t>
            </w:r>
          </w:p>
        </w:tc>
      </w:tr>
      <w:tr w:rsidR="004F2259">
        <w:tc>
          <w:tcPr>
            <w:tcW w:w="1378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96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7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96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9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20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13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F2259">
        <w:tc>
          <w:tcPr>
            <w:tcW w:w="1378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229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199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1837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229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199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2920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1213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</w:tr>
      <w:tr w:rsidR="004F2259">
        <w:tc>
          <w:tcPr>
            <w:tcW w:w="1378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29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199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1837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229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199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2920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  <w:tc>
          <w:tcPr>
            <w:tcW w:w="1213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color w:val="000000"/>
                <w:sz w:val="20"/>
              </w:rPr>
            </w:pP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 _____________ 20__ г.</w:t>
      </w: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spacing w:line="240" w:lineRule="atLeast"/>
        <w:ind w:left="10348"/>
        <w:jc w:val="center"/>
      </w:pPr>
      <w:r>
        <w:rPr>
          <w:color w:val="000000"/>
          <w:szCs w:val="28"/>
        </w:rPr>
        <w:br w:type="page"/>
      </w:r>
      <w:r>
        <w:lastRenderedPageBreak/>
        <w:t>ПРИЛОЖЕНИЕ № 4</w:t>
      </w:r>
    </w:p>
    <w:p w:rsidR="004F2259" w:rsidRDefault="00516707">
      <w:pPr>
        <w:ind w:left="10348"/>
        <w:jc w:val="center"/>
      </w:pPr>
      <w:r>
        <w:t>к Правилам предоставления</w:t>
      </w:r>
    </w:p>
    <w:p w:rsidR="004F2259" w:rsidRDefault="00516707">
      <w:pPr>
        <w:spacing w:line="240" w:lineRule="atLeast"/>
        <w:ind w:left="10348"/>
        <w:jc w:val="center"/>
      </w:pPr>
      <w:r>
        <w:t>субсидий из федерального бюджета</w:t>
      </w:r>
    </w:p>
    <w:p w:rsidR="004F2259" w:rsidRDefault="00516707">
      <w:pPr>
        <w:spacing w:line="240" w:lineRule="atLeast"/>
        <w:ind w:left="10348"/>
        <w:jc w:val="center"/>
      </w:pPr>
      <w:r>
        <w:t>организациям народных художественных</w:t>
      </w:r>
    </w:p>
    <w:p w:rsidR="004F2259" w:rsidRDefault="00516707">
      <w:pPr>
        <w:spacing w:line="240" w:lineRule="atLeast"/>
        <w:ind w:left="10348"/>
        <w:jc w:val="center"/>
      </w:pPr>
      <w:r>
        <w:t>промыслов на поддержку производства</w:t>
      </w:r>
    </w:p>
    <w:p w:rsidR="004F2259" w:rsidRDefault="00516707">
      <w:pPr>
        <w:spacing w:line="240" w:lineRule="atLeast"/>
        <w:ind w:left="10348"/>
        <w:jc w:val="center"/>
      </w:pPr>
      <w:r>
        <w:t>и реализации изделий народных</w:t>
      </w:r>
    </w:p>
    <w:p w:rsidR="004F2259" w:rsidRDefault="00516707">
      <w:pPr>
        <w:spacing w:line="240" w:lineRule="atLeast"/>
        <w:ind w:left="10348"/>
        <w:jc w:val="center"/>
      </w:pPr>
      <w:r>
        <w:t>художественных промыслов</w:t>
      </w:r>
    </w:p>
    <w:p w:rsidR="004F2259" w:rsidRDefault="00516707">
      <w:pPr>
        <w:spacing w:line="240" w:lineRule="atLeast"/>
        <w:ind w:left="10348"/>
        <w:jc w:val="center"/>
      </w:pPr>
      <w:r>
        <w:t>(в редакции постановления</w:t>
      </w:r>
    </w:p>
    <w:p w:rsidR="004F2259" w:rsidRDefault="00516707">
      <w:pPr>
        <w:spacing w:line="240" w:lineRule="atLeast"/>
        <w:ind w:left="10348"/>
        <w:jc w:val="center"/>
      </w:pPr>
      <w:r>
        <w:t>Правительства Российской Федерации</w:t>
      </w:r>
    </w:p>
    <w:p w:rsidR="004F2259" w:rsidRDefault="00516707">
      <w:pPr>
        <w:spacing w:line="240" w:lineRule="atLeast"/>
        <w:ind w:left="10348"/>
        <w:jc w:val="center"/>
      </w:pPr>
      <w:r>
        <w:t>от</w:t>
      </w:r>
      <w:r w:rsidRPr="00C10CFB">
        <w:t xml:space="preserve"> 12 ноября 2020 г. </w:t>
      </w:r>
      <w:r>
        <w:t xml:space="preserve"> №  1825)</w:t>
      </w:r>
    </w:p>
    <w:p w:rsidR="004F2259" w:rsidRDefault="004F2259">
      <w:pPr>
        <w:spacing w:line="240" w:lineRule="exact"/>
        <w:ind w:left="10206"/>
        <w:jc w:val="right"/>
      </w:pPr>
    </w:p>
    <w:p w:rsidR="004F2259" w:rsidRDefault="00516707">
      <w:pPr>
        <w:spacing w:line="240" w:lineRule="atLeast"/>
        <w:ind w:left="10206"/>
        <w:jc w:val="right"/>
      </w:pPr>
      <w:r>
        <w:t>(форма)</w:t>
      </w:r>
    </w:p>
    <w:p w:rsidR="004F2259" w:rsidRDefault="004F2259">
      <w:pPr>
        <w:spacing w:line="240" w:lineRule="atLeast"/>
      </w:pPr>
    </w:p>
    <w:p w:rsidR="004F2259" w:rsidRDefault="00516707">
      <w:pPr>
        <w:shd w:val="clear" w:color="auto" w:fill="FFFFFF"/>
        <w:spacing w:line="240" w:lineRule="atLeast"/>
        <w:ind w:left="34"/>
      </w:pPr>
      <w:r>
        <w:rPr>
          <w:color w:val="000000"/>
          <w:szCs w:val="28"/>
        </w:rPr>
        <w:t>Угловой штамп</w:t>
      </w:r>
    </w:p>
    <w:p w:rsidR="004F2259" w:rsidRDefault="00516707">
      <w:pPr>
        <w:shd w:val="clear" w:color="auto" w:fill="FFFFFF"/>
        <w:spacing w:line="240" w:lineRule="atLeast"/>
        <w:ind w:left="34"/>
      </w:pPr>
      <w:r>
        <w:rPr>
          <w:color w:val="000000"/>
          <w:szCs w:val="28"/>
        </w:rPr>
        <w:t>(или фирменный бланк)</w:t>
      </w:r>
    </w:p>
    <w:p w:rsidR="004F2259" w:rsidRDefault="00516707">
      <w:pPr>
        <w:spacing w:line="240" w:lineRule="atLeast"/>
        <w:rPr>
          <w:color w:val="000000"/>
          <w:szCs w:val="28"/>
        </w:rPr>
      </w:pPr>
      <w:r>
        <w:rPr>
          <w:color w:val="000000"/>
          <w:szCs w:val="28"/>
        </w:rPr>
        <w:t>с исходящим номером и датой</w:t>
      </w:r>
    </w:p>
    <w:p w:rsidR="004F2259" w:rsidRDefault="004F2259">
      <w:pPr>
        <w:spacing w:line="240" w:lineRule="atLeast"/>
        <w:rPr>
          <w:szCs w:val="28"/>
        </w:rPr>
      </w:pP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Р А С Ч Е Т</w:t>
      </w:r>
    </w:p>
    <w:p w:rsidR="004F2259" w:rsidRDefault="004F2259">
      <w:pPr>
        <w:widowControl w:val="0"/>
        <w:shd w:val="clear" w:color="auto" w:fill="FFFFFF"/>
        <w:autoSpaceDE w:val="0"/>
        <w:autoSpaceDN w:val="0"/>
        <w:adjustRightInd w:val="0"/>
        <w:spacing w:line="120" w:lineRule="exact"/>
        <w:jc w:val="center"/>
        <w:rPr>
          <w:b/>
          <w:bCs/>
          <w:szCs w:val="28"/>
        </w:rPr>
      </w:pP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оплаты за энергоносители </w:t>
      </w: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sz w:val="20"/>
        </w:rPr>
      </w:pPr>
      <w:r>
        <w:rPr>
          <w:b/>
          <w:bCs/>
          <w:szCs w:val="28"/>
        </w:rPr>
        <w:t>(электроэнергия, газ, тепловая энергия)</w:t>
      </w:r>
    </w:p>
    <w:p w:rsidR="004F2259" w:rsidRDefault="00516707">
      <w:pPr>
        <w:spacing w:line="240" w:lineRule="atLeast"/>
        <w:jc w:val="center"/>
        <w:rPr>
          <w:color w:val="000000"/>
          <w:sz w:val="20"/>
        </w:rPr>
      </w:pPr>
      <w:r>
        <w:rPr>
          <w:color w:val="000000"/>
          <w:sz w:val="20"/>
        </w:rPr>
        <w:t>(наименование организации, являющейся продавцом электроэнергии)</w:t>
      </w:r>
    </w:p>
    <w:p w:rsidR="004F2259" w:rsidRDefault="004F2259">
      <w:pPr>
        <w:widowControl w:val="0"/>
        <w:shd w:val="clear" w:color="auto" w:fill="FFFFFF"/>
        <w:tabs>
          <w:tab w:val="left" w:leader="underscore" w:pos="15701"/>
        </w:tabs>
        <w:autoSpaceDE w:val="0"/>
        <w:autoSpaceDN w:val="0"/>
        <w:adjustRightInd w:val="0"/>
        <w:spacing w:line="240" w:lineRule="exact"/>
        <w:ind w:left="28"/>
        <w:rPr>
          <w:color w:val="000000"/>
          <w:szCs w:val="28"/>
        </w:rPr>
      </w:pPr>
    </w:p>
    <w:p w:rsidR="004F2259" w:rsidRDefault="004F2259">
      <w:pPr>
        <w:widowControl w:val="0"/>
        <w:shd w:val="clear" w:color="auto" w:fill="FFFFFF"/>
        <w:tabs>
          <w:tab w:val="left" w:leader="underscore" w:pos="15701"/>
        </w:tabs>
        <w:autoSpaceDE w:val="0"/>
        <w:autoSpaceDN w:val="0"/>
        <w:adjustRightInd w:val="0"/>
        <w:spacing w:line="240" w:lineRule="exact"/>
        <w:ind w:left="28"/>
        <w:rPr>
          <w:color w:val="000000"/>
          <w:szCs w:val="28"/>
        </w:rPr>
      </w:pPr>
    </w:p>
    <w:p w:rsidR="004F2259" w:rsidRDefault="00516707">
      <w:pPr>
        <w:widowControl w:val="0"/>
        <w:shd w:val="clear" w:color="auto" w:fill="FFFFFF"/>
        <w:tabs>
          <w:tab w:val="right" w:pos="15735"/>
        </w:tabs>
        <w:autoSpaceDE w:val="0"/>
        <w:autoSpaceDN w:val="0"/>
        <w:adjustRightInd w:val="0"/>
        <w:ind w:left="28"/>
        <w:rPr>
          <w:color w:val="000000"/>
          <w:szCs w:val="28"/>
          <w:u w:val="single"/>
        </w:rPr>
      </w:pPr>
      <w:r>
        <w:rPr>
          <w:color w:val="000000"/>
          <w:szCs w:val="28"/>
        </w:rPr>
        <w:t xml:space="preserve">подтверждает, что </w:t>
      </w:r>
      <w:r>
        <w:rPr>
          <w:color w:val="000000"/>
          <w:szCs w:val="28"/>
          <w:u w:val="single"/>
        </w:rPr>
        <w:tab/>
      </w:r>
    </w:p>
    <w:p w:rsidR="004F2259" w:rsidRDefault="00516707">
      <w:pPr>
        <w:widowControl w:val="0"/>
        <w:shd w:val="clear" w:color="auto" w:fill="FFFFFF"/>
        <w:tabs>
          <w:tab w:val="left" w:leader="underscore" w:pos="15701"/>
        </w:tabs>
        <w:autoSpaceDE w:val="0"/>
        <w:autoSpaceDN w:val="0"/>
        <w:adjustRightInd w:val="0"/>
        <w:spacing w:line="240" w:lineRule="atLeast"/>
        <w:ind w:left="2268"/>
        <w:jc w:val="center"/>
        <w:rPr>
          <w:color w:val="000000"/>
          <w:sz w:val="20"/>
        </w:rPr>
      </w:pPr>
      <w:r>
        <w:rPr>
          <w:color w:val="000000"/>
          <w:sz w:val="20"/>
        </w:rPr>
        <w:t>(наименование организации народных художественных промыслов)</w:t>
      </w:r>
    </w:p>
    <w:p w:rsidR="004F2259" w:rsidRDefault="00516707">
      <w:pPr>
        <w:rPr>
          <w:color w:val="000000"/>
          <w:szCs w:val="28"/>
        </w:rPr>
      </w:pPr>
      <w:r>
        <w:rPr>
          <w:color w:val="000000"/>
          <w:szCs w:val="28"/>
        </w:rPr>
        <w:t>произвела в</w:t>
      </w:r>
      <w:r>
        <w:rPr>
          <w:color w:val="000000"/>
          <w:szCs w:val="28"/>
        </w:rPr>
        <w:tab/>
        <w:t xml:space="preserve"> _______________________</w:t>
      </w:r>
    </w:p>
    <w:p w:rsidR="004F2259" w:rsidRDefault="00516707">
      <w:pPr>
        <w:spacing w:line="240" w:lineRule="atLeast"/>
        <w:ind w:left="1560" w:right="10603"/>
        <w:jc w:val="center"/>
        <w:rPr>
          <w:color w:val="000000"/>
          <w:sz w:val="20"/>
        </w:rPr>
      </w:pPr>
      <w:r>
        <w:rPr>
          <w:color w:val="000000"/>
          <w:sz w:val="20"/>
        </w:rPr>
        <w:t>(месяц, год)</w:t>
      </w:r>
    </w:p>
    <w:p w:rsidR="004F2259" w:rsidRDefault="00516707">
      <w:pPr>
        <w:rPr>
          <w:bCs/>
          <w:szCs w:val="28"/>
        </w:rPr>
      </w:pPr>
      <w:r>
        <w:rPr>
          <w:szCs w:val="28"/>
        </w:rPr>
        <w:t>оплату энергоносителя (электроэнергия, газ, тепловая энергия) по следующим счетам-фактурам:</w:t>
      </w:r>
    </w:p>
    <w:p w:rsidR="004F2259" w:rsidRDefault="004F2259">
      <w:pPr>
        <w:spacing w:line="240" w:lineRule="auto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424"/>
        <w:gridCol w:w="4463"/>
        <w:gridCol w:w="3694"/>
        <w:gridCol w:w="3351"/>
      </w:tblGrid>
      <w:tr w:rsidR="004F2259">
        <w:tc>
          <w:tcPr>
            <w:tcW w:w="912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192" w:right="17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 п/п</w:t>
            </w:r>
          </w:p>
        </w:tc>
        <w:tc>
          <w:tcPr>
            <w:tcW w:w="3154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Номер и дата счета-фактуры</w:t>
            </w:r>
          </w:p>
        </w:tc>
        <w:tc>
          <w:tcPr>
            <w:tcW w:w="411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259" w:right="254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Сумма к оплате без учета НДС согласно счету-фактуре</w:t>
            </w:r>
          </w:p>
        </w:tc>
        <w:tc>
          <w:tcPr>
            <w:tcW w:w="3402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182" w:right="182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Номер платежного поручения и дата оплаты</w:t>
            </w:r>
          </w:p>
        </w:tc>
        <w:tc>
          <w:tcPr>
            <w:tcW w:w="3086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Оплачено без учета НДС</w:t>
            </w:r>
          </w:p>
        </w:tc>
      </w:tr>
      <w:tr w:rsidR="004F2259">
        <w:tc>
          <w:tcPr>
            <w:tcW w:w="912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F2259">
        <w:tc>
          <w:tcPr>
            <w:tcW w:w="912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</w:p>
        </w:tc>
        <w:tc>
          <w:tcPr>
            <w:tcW w:w="3154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</w:p>
        </w:tc>
        <w:tc>
          <w:tcPr>
            <w:tcW w:w="411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</w:p>
        </w:tc>
        <w:tc>
          <w:tcPr>
            <w:tcW w:w="3402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</w:p>
        </w:tc>
        <w:tc>
          <w:tcPr>
            <w:tcW w:w="308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</w:p>
        </w:tc>
      </w:tr>
      <w:tr w:rsidR="004F2259">
        <w:tc>
          <w:tcPr>
            <w:tcW w:w="4066" w:type="dxa"/>
            <w:gridSpan w:val="2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14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1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</w:p>
        </w:tc>
        <w:tc>
          <w:tcPr>
            <w:tcW w:w="3402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</w:p>
        </w:tc>
        <w:tc>
          <w:tcPr>
            <w:tcW w:w="308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</w:p>
        </w:tc>
      </w:tr>
    </w:tbl>
    <w:p w:rsidR="004F2259" w:rsidRDefault="004F2259">
      <w:pPr>
        <w:rPr>
          <w:szCs w:val="28"/>
        </w:rPr>
      </w:pPr>
    </w:p>
    <w:p w:rsidR="004F2259" w:rsidRDefault="004F2259">
      <w:pPr>
        <w:pStyle w:val="ConsPlusNonformat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 _____________ 20__ г.</w:t>
      </w: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4F2259">
      <w:pPr>
        <w:spacing w:line="240" w:lineRule="atLeast"/>
      </w:pPr>
    </w:p>
    <w:p w:rsidR="004F2259" w:rsidRDefault="004F2259">
      <w:pPr>
        <w:spacing w:line="240" w:lineRule="atLeast"/>
        <w:sectPr w:rsidR="004F2259">
          <w:headerReference w:type="first" r:id="rId19"/>
          <w:pgSz w:w="16840" w:h="11907" w:orient="landscape" w:code="9"/>
          <w:pgMar w:top="1418" w:right="567" w:bottom="1134" w:left="567" w:header="709" w:footer="709" w:gutter="0"/>
          <w:paperSrc w:first="15" w:other="15"/>
          <w:cols w:space="720"/>
          <w:titlePg/>
          <w:docGrid w:linePitch="381"/>
        </w:sectPr>
      </w:pP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396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 № 5</w:t>
      </w: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3969"/>
        <w:jc w:val="center"/>
        <w:rPr>
          <w:szCs w:val="28"/>
        </w:rPr>
      </w:pPr>
      <w:r>
        <w:rPr>
          <w:color w:val="000000"/>
          <w:szCs w:val="28"/>
        </w:rPr>
        <w:t>к Правилам предоставления</w:t>
      </w: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3969"/>
        <w:jc w:val="center"/>
        <w:rPr>
          <w:szCs w:val="28"/>
        </w:rPr>
      </w:pPr>
      <w:r>
        <w:rPr>
          <w:color w:val="000000"/>
          <w:szCs w:val="28"/>
        </w:rPr>
        <w:t>субсидий из федерального бюджета</w:t>
      </w: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3969"/>
        <w:jc w:val="center"/>
        <w:rPr>
          <w:szCs w:val="28"/>
        </w:rPr>
      </w:pPr>
      <w:r>
        <w:rPr>
          <w:color w:val="000000"/>
          <w:szCs w:val="28"/>
        </w:rPr>
        <w:t>организациям народных художественных</w:t>
      </w: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3969"/>
        <w:jc w:val="center"/>
        <w:rPr>
          <w:szCs w:val="28"/>
        </w:rPr>
      </w:pPr>
      <w:r>
        <w:rPr>
          <w:color w:val="000000"/>
          <w:szCs w:val="28"/>
        </w:rPr>
        <w:t>промыслов на поддержку производства</w:t>
      </w: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3969"/>
        <w:jc w:val="center"/>
        <w:rPr>
          <w:szCs w:val="28"/>
        </w:rPr>
      </w:pPr>
      <w:r>
        <w:rPr>
          <w:color w:val="000000"/>
          <w:szCs w:val="28"/>
        </w:rPr>
        <w:t>и реализации изделий народных</w:t>
      </w: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3969"/>
        <w:jc w:val="center"/>
        <w:rPr>
          <w:color w:val="000000"/>
          <w:szCs w:val="28"/>
        </w:rPr>
      </w:pPr>
      <w:r>
        <w:rPr>
          <w:color w:val="000000"/>
          <w:szCs w:val="28"/>
        </w:rPr>
        <w:t>художественных промыслов</w:t>
      </w:r>
    </w:p>
    <w:p w:rsidR="004F2259" w:rsidRDefault="00516707">
      <w:pPr>
        <w:spacing w:line="240" w:lineRule="atLeast"/>
        <w:ind w:left="3969"/>
        <w:jc w:val="center"/>
        <w:rPr>
          <w:szCs w:val="28"/>
        </w:rPr>
      </w:pPr>
      <w:r>
        <w:rPr>
          <w:szCs w:val="28"/>
        </w:rPr>
        <w:t>(в редакции постановления</w:t>
      </w:r>
    </w:p>
    <w:p w:rsidR="004F2259" w:rsidRDefault="00516707">
      <w:pPr>
        <w:spacing w:line="240" w:lineRule="atLeast"/>
        <w:ind w:left="3969"/>
        <w:jc w:val="center"/>
        <w:rPr>
          <w:szCs w:val="28"/>
        </w:rPr>
      </w:pPr>
      <w:r>
        <w:rPr>
          <w:szCs w:val="28"/>
        </w:rPr>
        <w:t>Правительства Российской Федерации</w:t>
      </w:r>
    </w:p>
    <w:p w:rsidR="004F2259" w:rsidRDefault="00516707">
      <w:pPr>
        <w:spacing w:line="240" w:lineRule="atLeast"/>
        <w:ind w:left="3969"/>
        <w:jc w:val="center"/>
        <w:rPr>
          <w:szCs w:val="28"/>
        </w:rPr>
      </w:pPr>
      <w:r>
        <w:t>от</w:t>
      </w:r>
      <w:r w:rsidRPr="00C10CFB">
        <w:t xml:space="preserve"> 12 ноября 2020 г. </w:t>
      </w:r>
      <w:r>
        <w:t xml:space="preserve"> №  1825</w:t>
      </w:r>
      <w:r>
        <w:rPr>
          <w:szCs w:val="28"/>
        </w:rPr>
        <w:t>)</w:t>
      </w:r>
    </w:p>
    <w:p w:rsidR="004F2259" w:rsidRDefault="004F2259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color w:val="000000"/>
          <w:szCs w:val="28"/>
        </w:rPr>
      </w:pPr>
    </w:p>
    <w:p w:rsidR="004F2259" w:rsidRDefault="004F2259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color w:val="000000"/>
          <w:szCs w:val="28"/>
        </w:rPr>
      </w:pPr>
    </w:p>
    <w:p w:rsidR="004F2259" w:rsidRDefault="004F2259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color w:val="000000"/>
          <w:szCs w:val="28"/>
        </w:rPr>
      </w:pPr>
    </w:p>
    <w:p w:rsidR="004F2259" w:rsidRDefault="00516707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Р А С Ч Е Т</w:t>
      </w:r>
    </w:p>
    <w:p w:rsidR="004F2259" w:rsidRDefault="004F2259">
      <w:pPr>
        <w:shd w:val="clear" w:color="auto" w:fill="FFFFFF"/>
        <w:autoSpaceDE w:val="0"/>
        <w:autoSpaceDN w:val="0"/>
        <w:adjustRightInd w:val="0"/>
        <w:spacing w:line="120" w:lineRule="exact"/>
        <w:jc w:val="center"/>
        <w:rPr>
          <w:b/>
          <w:szCs w:val="28"/>
        </w:rPr>
      </w:pPr>
    </w:p>
    <w:p w:rsidR="004F2259" w:rsidRDefault="00516707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  <w:r>
        <w:rPr>
          <w:b/>
          <w:bCs/>
          <w:color w:val="000000"/>
          <w:szCs w:val="28"/>
        </w:rPr>
        <w:t xml:space="preserve">количества угля, потребленного организацией </w:t>
      </w:r>
      <w:r>
        <w:rPr>
          <w:b/>
          <w:bCs/>
          <w:color w:val="000000"/>
          <w:szCs w:val="28"/>
        </w:rPr>
        <w:br/>
        <w:t xml:space="preserve">народных художественных промыслов на собственные </w:t>
      </w:r>
      <w:r>
        <w:rPr>
          <w:b/>
          <w:bCs/>
          <w:color w:val="000000"/>
          <w:szCs w:val="28"/>
        </w:rPr>
        <w:br/>
        <w:t xml:space="preserve">промышленно-производственные нужды для производства </w:t>
      </w:r>
      <w:r>
        <w:rPr>
          <w:b/>
          <w:bCs/>
          <w:color w:val="000000"/>
          <w:szCs w:val="28"/>
        </w:rPr>
        <w:br/>
        <w:t>изделий народных художественных промыслов за период</w:t>
      </w:r>
    </w:p>
    <w:p w:rsidR="004F2259" w:rsidRDefault="00516707">
      <w:pPr>
        <w:shd w:val="clear" w:color="auto" w:fill="FFFFFF"/>
        <w:tabs>
          <w:tab w:val="left" w:pos="2366"/>
        </w:tabs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  <w:r>
        <w:rPr>
          <w:b/>
          <w:bCs/>
          <w:color w:val="000000"/>
          <w:szCs w:val="28"/>
        </w:rPr>
        <w:t>с</w:t>
      </w:r>
      <w:r>
        <w:rPr>
          <w:rFonts w:ascii="Arial" w:hAnsi="Arial" w:cs="Arial"/>
          <w:b/>
          <w:bCs/>
          <w:color w:val="000000"/>
          <w:szCs w:val="28"/>
        </w:rPr>
        <w:t xml:space="preserve">                            </w:t>
      </w:r>
      <w:r>
        <w:rPr>
          <w:b/>
          <w:bCs/>
          <w:color w:val="000000"/>
          <w:szCs w:val="28"/>
        </w:rPr>
        <w:t>по</w:t>
      </w:r>
      <w:r>
        <w:rPr>
          <w:b/>
          <w:bCs/>
          <w:color w:val="000000"/>
          <w:szCs w:val="28"/>
        </w:rPr>
        <w:tab/>
      </w:r>
      <w:r>
        <w:rPr>
          <w:b/>
          <w:szCs w:val="28"/>
        </w:rPr>
        <w:tab/>
      </w:r>
    </w:p>
    <w:p w:rsidR="004F2259" w:rsidRDefault="004F2259">
      <w:pPr>
        <w:shd w:val="clear" w:color="auto" w:fill="FFFFFF"/>
        <w:tabs>
          <w:tab w:val="left" w:pos="2366"/>
        </w:tabs>
        <w:autoSpaceDE w:val="0"/>
        <w:autoSpaceDN w:val="0"/>
        <w:adjustRightInd w:val="0"/>
        <w:spacing w:line="240" w:lineRule="atLeast"/>
        <w:rPr>
          <w:szCs w:val="28"/>
        </w:rPr>
      </w:pPr>
    </w:p>
    <w:p w:rsidR="004F2259" w:rsidRDefault="004F2259">
      <w:pPr>
        <w:shd w:val="clear" w:color="auto" w:fill="FFFFFF"/>
        <w:tabs>
          <w:tab w:val="left" w:pos="2366"/>
        </w:tabs>
        <w:autoSpaceDE w:val="0"/>
        <w:autoSpaceDN w:val="0"/>
        <w:adjustRightInd w:val="0"/>
        <w:spacing w:line="240" w:lineRule="atLeast"/>
        <w:rPr>
          <w:szCs w:val="28"/>
        </w:rPr>
      </w:pP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</w:rPr>
        <w:t>1. Норма расхода угля (тонн), необходимого для отопления производственно-административных зданий за расчетный период (В), определяется по формуле:</w:t>
      </w:r>
    </w:p>
    <w:p w:rsidR="004F2259" w:rsidRDefault="004F2259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4F2259" w:rsidRDefault="0051670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В = 1000 × (Q / </w:t>
      </w:r>
      <w:r>
        <w:rPr>
          <w:smallCaps/>
          <w:color w:val="000000"/>
          <w:szCs w:val="28"/>
          <w:lang w:val="en-US" w:eastAsia="en-US"/>
        </w:rPr>
        <w:t>Q</w:t>
      </w:r>
      <w:r>
        <w:rPr>
          <w:smallCaps/>
          <w:color w:val="000000"/>
          <w:szCs w:val="28"/>
          <w:vertAlign w:val="subscript"/>
          <w:lang w:val="en-US" w:eastAsia="en-US"/>
        </w:rPr>
        <w:t>h</w:t>
      </w:r>
      <w:r>
        <w:rPr>
          <w:color w:val="000000"/>
          <w:szCs w:val="28"/>
        </w:rPr>
        <w:t>) × h,</w:t>
      </w:r>
    </w:p>
    <w:p w:rsidR="004F2259" w:rsidRDefault="004F2259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</w:rPr>
        <w:t>где: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  <w:lang w:val="en-US" w:eastAsia="en-US"/>
        </w:rPr>
        <w:t>Q</w:t>
      </w:r>
      <w:r>
        <w:rPr>
          <w:color w:val="000000"/>
          <w:szCs w:val="28"/>
          <w:lang w:eastAsia="en-US"/>
        </w:rPr>
        <w:t xml:space="preserve"> - общее количество тепла, необходимого для отопления производственно-административных зданий (ккал/период отопления);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smallCaps/>
          <w:color w:val="000000"/>
          <w:szCs w:val="28"/>
          <w:lang w:val="en-US" w:eastAsia="en-US"/>
        </w:rPr>
        <w:t>Q</w:t>
      </w:r>
      <w:r>
        <w:rPr>
          <w:smallCaps/>
          <w:color w:val="000000"/>
          <w:szCs w:val="28"/>
          <w:vertAlign w:val="subscript"/>
          <w:lang w:val="en-US" w:eastAsia="en-US"/>
        </w:rPr>
        <w:t>h</w:t>
      </w:r>
      <w:r>
        <w:rPr>
          <w:smallCaps/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>- низшая теплота сгорания топлива (уголь) (ккал/кг), которая принимается на основании данных сертификата поставщика топлива (угля). В случае отсутствия сертификата допускается принимать значения, установленные методикой определения потребности в топливе, электрической энергии и воде при производстве и передаче тепловой энергии и теплоносителей в системах коммунального теплоснабжения (далее - методика) (СП 60.13330.2012 "СНиП 41-01-2003 "Отопление, вентиляция и кондиционирование воздуха");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Cs w:val="28"/>
          <w:lang w:eastAsia="en-US"/>
        </w:rPr>
      </w:pPr>
      <w:r>
        <w:rPr>
          <w:color w:val="000000"/>
          <w:szCs w:val="28"/>
          <w:lang w:val="en-US" w:eastAsia="en-US"/>
        </w:rPr>
        <w:t>h</w:t>
      </w:r>
      <w:r>
        <w:rPr>
          <w:color w:val="000000"/>
          <w:szCs w:val="28"/>
          <w:lang w:eastAsia="en-US"/>
        </w:rPr>
        <w:t xml:space="preserve"> - коэффициент полезного действия котлоагрегата, который принимается в соответствии с паспортными данными завода-изготовителя.</w:t>
      </w:r>
    </w:p>
    <w:p w:rsidR="004F2259" w:rsidRDefault="004F2259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</w:rPr>
        <w:lastRenderedPageBreak/>
        <w:t>2. Общее количество тепла, необходимого для отопления производственно-административных зданий за отопительный период (</w:t>
      </w:r>
      <w:r>
        <w:rPr>
          <w:color w:val="000000"/>
          <w:szCs w:val="28"/>
          <w:lang w:val="en-US"/>
        </w:rPr>
        <w:t>Q</w:t>
      </w:r>
      <w:r>
        <w:rPr>
          <w:color w:val="000000"/>
          <w:szCs w:val="28"/>
        </w:rPr>
        <w:t>), определяется по формуле:</w:t>
      </w:r>
    </w:p>
    <w:p w:rsidR="004F2259" w:rsidRDefault="004F2259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rPr>
          <w:szCs w:val="28"/>
        </w:rPr>
      </w:pP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Cs w:val="28"/>
          <w:lang w:val="en-US"/>
        </w:rPr>
      </w:pPr>
      <w:r>
        <w:rPr>
          <w:color w:val="000000"/>
          <w:szCs w:val="28"/>
          <w:lang w:val="en-US" w:eastAsia="en-US"/>
        </w:rPr>
        <w:t>Q = a × V × q</w:t>
      </w:r>
      <w:r>
        <w:rPr>
          <w:color w:val="000000"/>
          <w:szCs w:val="28"/>
          <w:vertAlign w:val="subscript"/>
          <w:lang w:val="en-US" w:eastAsia="en-US"/>
        </w:rPr>
        <w:t>0</w:t>
      </w:r>
      <w:r>
        <w:rPr>
          <w:color w:val="000000"/>
          <w:szCs w:val="28"/>
          <w:lang w:val="en-US" w:eastAsia="en-US"/>
        </w:rPr>
        <w:t xml:space="preserve"> × (t</w:t>
      </w:r>
      <w:r>
        <w:rPr>
          <w:color w:val="000000"/>
          <w:szCs w:val="28"/>
          <w:vertAlign w:val="subscript"/>
          <w:lang w:val="en-US" w:eastAsia="en-US"/>
        </w:rPr>
        <w:t>BH</w:t>
      </w:r>
      <w:r>
        <w:rPr>
          <w:color w:val="000000"/>
          <w:szCs w:val="28"/>
          <w:lang w:val="en-US" w:eastAsia="en-US"/>
        </w:rPr>
        <w:t xml:space="preserve"> - t</w:t>
      </w:r>
      <w:r>
        <w:rPr>
          <w:color w:val="000000"/>
          <w:szCs w:val="28"/>
          <w:vertAlign w:val="subscript"/>
          <w:lang w:val="en-US" w:eastAsia="en-US"/>
        </w:rPr>
        <w:t>Hap</w:t>
      </w:r>
      <w:r>
        <w:rPr>
          <w:color w:val="000000"/>
          <w:szCs w:val="28"/>
          <w:lang w:val="en-US" w:eastAsia="en-US"/>
        </w:rPr>
        <w:t>) × Z × 24,</w:t>
      </w:r>
    </w:p>
    <w:p w:rsidR="004F2259" w:rsidRDefault="004F2259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Cs w:val="28"/>
          <w:lang w:val="en-US"/>
        </w:rPr>
      </w:pP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</w:rPr>
        <w:t>где: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  <w:lang w:val="en-US" w:eastAsia="en-US"/>
        </w:rPr>
        <w:t>a</w:t>
      </w:r>
      <w:r>
        <w:rPr>
          <w:color w:val="000000"/>
          <w:szCs w:val="28"/>
          <w:lang w:eastAsia="en-US"/>
        </w:rPr>
        <w:t xml:space="preserve"> - поправочный коэффициент, который принимается в зависимости от расчетной температуры наружного воздуха наиболее холодной пятидневки (таблица 2 приложения № 3 к методике);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  <w:lang w:val="en-US" w:eastAsia="en-US"/>
        </w:rPr>
        <w:t>V</w:t>
      </w:r>
      <w:r>
        <w:rPr>
          <w:color w:val="000000"/>
          <w:szCs w:val="28"/>
          <w:lang w:eastAsia="en-US"/>
        </w:rPr>
        <w:t xml:space="preserve"> - наружный строительный объем здания (куб. м) принимается </w:t>
      </w:r>
      <w:r>
        <w:rPr>
          <w:color w:val="000000"/>
          <w:szCs w:val="28"/>
          <w:lang w:eastAsia="en-US"/>
        </w:rPr>
        <w:br/>
        <w:t>в соответствии с проектно-сметной документацией или на основании данных органов (организаций), осуществляющих техническую инвентаризацию;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  <w:lang w:val="en-US" w:eastAsia="en-US"/>
        </w:rPr>
        <w:t>q</w:t>
      </w:r>
      <w:r>
        <w:rPr>
          <w:color w:val="000000"/>
          <w:szCs w:val="28"/>
          <w:vertAlign w:val="subscript"/>
          <w:lang w:eastAsia="en-US"/>
        </w:rPr>
        <w:t>0</w:t>
      </w:r>
      <w:r>
        <w:rPr>
          <w:color w:val="000000"/>
          <w:szCs w:val="28"/>
          <w:lang w:eastAsia="en-US"/>
        </w:rPr>
        <w:t xml:space="preserve"> - удельная отопительная характеристика (ккал/куб. м °С) (таблица 3 приложения № 3 к методике);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  <w:lang w:val="en-US" w:eastAsia="en-US"/>
        </w:rPr>
        <w:t>t</w:t>
      </w:r>
      <w:r>
        <w:rPr>
          <w:color w:val="000000"/>
          <w:szCs w:val="28"/>
          <w:vertAlign w:val="subscript"/>
          <w:lang w:val="en-US" w:eastAsia="en-US"/>
        </w:rPr>
        <w:t>BH</w:t>
      </w:r>
      <w:r>
        <w:rPr>
          <w:color w:val="000000"/>
          <w:szCs w:val="28"/>
          <w:lang w:eastAsia="en-US"/>
        </w:rPr>
        <w:t xml:space="preserve"> - температура воздуха внутри помещения, которая принимается равной 20 °С (таблица 1 приложения № 3 к методике);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  <w:lang w:val="en-US" w:eastAsia="en-US"/>
        </w:rPr>
        <w:t>t</w:t>
      </w:r>
      <w:r>
        <w:rPr>
          <w:color w:val="000000"/>
          <w:szCs w:val="28"/>
          <w:vertAlign w:val="subscript"/>
          <w:lang w:val="en-US" w:eastAsia="en-US"/>
        </w:rPr>
        <w:t>Hap</w:t>
      </w:r>
      <w:r>
        <w:rPr>
          <w:color w:val="000000"/>
          <w:szCs w:val="28"/>
          <w:lang w:eastAsia="en-US"/>
        </w:rPr>
        <w:t xml:space="preserve"> - расчетная (средняя) температура наружного воздуха за отопительный период согласно методике (СНиП 23-01-99), а при отсутствии необходимой информации - по сведениям местной метеостанции среднее значение за предыдущие 5 лет;</w:t>
      </w:r>
    </w:p>
    <w:p w:rsidR="004F2259" w:rsidRDefault="00516707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  <w:lang w:val="en-US" w:eastAsia="en-US"/>
        </w:rPr>
        <w:t>Z</w:t>
      </w:r>
      <w:r>
        <w:rPr>
          <w:color w:val="000000"/>
          <w:szCs w:val="28"/>
          <w:lang w:eastAsia="en-US"/>
        </w:rPr>
        <w:t xml:space="preserve"> - продолжительность отопительного периода (сутки).</w:t>
      </w:r>
    </w:p>
    <w:p w:rsidR="004F2259" w:rsidRDefault="00516707">
      <w:pPr>
        <w:ind w:firstLine="709"/>
        <w:rPr>
          <w:szCs w:val="28"/>
        </w:rPr>
      </w:pPr>
      <w:r>
        <w:rPr>
          <w:color w:val="000000"/>
          <w:szCs w:val="28"/>
        </w:rPr>
        <w:t>3. Все нормативные коэффициенты берутся согласно значениям, установленным методикой (СП</w:t>
      </w:r>
      <w:r>
        <w:rPr>
          <w:color w:val="000000"/>
          <w:szCs w:val="28"/>
          <w:lang w:eastAsia="en-US"/>
        </w:rPr>
        <w:t> </w:t>
      </w:r>
      <w:r>
        <w:rPr>
          <w:color w:val="000000"/>
          <w:szCs w:val="28"/>
        </w:rPr>
        <w:t>60.13330.2012 "СНиП</w:t>
      </w:r>
      <w:r>
        <w:rPr>
          <w:color w:val="000000"/>
          <w:szCs w:val="28"/>
          <w:lang w:eastAsia="en-US"/>
        </w:rPr>
        <w:t> </w:t>
      </w:r>
      <w:r>
        <w:rPr>
          <w:color w:val="000000"/>
          <w:szCs w:val="28"/>
        </w:rPr>
        <w:t>41-01-2003 "Отопление, вентиляция и кондиционирование воздуха").</w:t>
      </w:r>
    </w:p>
    <w:p w:rsidR="004F2259" w:rsidRDefault="004F2259">
      <w:pPr>
        <w:ind w:firstLine="709"/>
        <w:rPr>
          <w:szCs w:val="28"/>
        </w:rPr>
      </w:pPr>
    </w:p>
    <w:p w:rsidR="004F2259" w:rsidRDefault="004F2259">
      <w:pPr>
        <w:spacing w:line="240" w:lineRule="atLeast"/>
        <w:rPr>
          <w:szCs w:val="28"/>
        </w:rPr>
      </w:pPr>
    </w:p>
    <w:p w:rsidR="004F2259" w:rsidRDefault="004F2259">
      <w:pPr>
        <w:spacing w:line="240" w:lineRule="atLeast"/>
        <w:rPr>
          <w:szCs w:val="28"/>
        </w:rPr>
        <w:sectPr w:rsidR="004F2259">
          <w:pgSz w:w="11907" w:h="16840" w:code="9"/>
          <w:pgMar w:top="1418" w:right="1418" w:bottom="1134" w:left="1418" w:header="709" w:footer="709" w:gutter="0"/>
          <w:paperSrc w:first="15" w:other="15"/>
          <w:cols w:space="720"/>
          <w:titlePg/>
          <w:docGrid w:linePitch="381"/>
        </w:sectPr>
      </w:pPr>
    </w:p>
    <w:p w:rsidR="004F2259" w:rsidRDefault="00516707">
      <w:pPr>
        <w:spacing w:line="310" w:lineRule="exact"/>
        <w:ind w:left="10348"/>
        <w:jc w:val="center"/>
      </w:pPr>
      <w:r>
        <w:lastRenderedPageBreak/>
        <w:t>ПРИЛОЖЕНИЕ № 6</w:t>
      </w:r>
    </w:p>
    <w:p w:rsidR="004F2259" w:rsidRDefault="00516707">
      <w:pPr>
        <w:ind w:left="10348"/>
        <w:jc w:val="center"/>
      </w:pPr>
      <w:r>
        <w:t>к Правилам предоставления</w:t>
      </w:r>
    </w:p>
    <w:p w:rsidR="004F2259" w:rsidRDefault="00516707">
      <w:pPr>
        <w:spacing w:line="240" w:lineRule="atLeast"/>
        <w:ind w:left="10348"/>
        <w:jc w:val="center"/>
      </w:pPr>
      <w:r>
        <w:t>субсидий из федерального бюджета</w:t>
      </w:r>
    </w:p>
    <w:p w:rsidR="004F2259" w:rsidRDefault="00516707">
      <w:pPr>
        <w:spacing w:line="240" w:lineRule="atLeast"/>
        <w:ind w:left="10348"/>
        <w:jc w:val="center"/>
      </w:pPr>
      <w:r>
        <w:t>организациям народных художественных</w:t>
      </w:r>
    </w:p>
    <w:p w:rsidR="004F2259" w:rsidRDefault="00516707">
      <w:pPr>
        <w:spacing w:line="240" w:lineRule="atLeast"/>
        <w:ind w:left="10348"/>
        <w:jc w:val="center"/>
      </w:pPr>
      <w:r>
        <w:t>промыслов на поддержку производства</w:t>
      </w:r>
    </w:p>
    <w:p w:rsidR="004F2259" w:rsidRDefault="00516707">
      <w:pPr>
        <w:spacing w:line="240" w:lineRule="atLeast"/>
        <w:ind w:left="10348"/>
        <w:jc w:val="center"/>
      </w:pPr>
      <w:r>
        <w:t>и реализации изделий народных</w:t>
      </w:r>
    </w:p>
    <w:p w:rsidR="004F2259" w:rsidRDefault="00516707">
      <w:pPr>
        <w:spacing w:line="240" w:lineRule="atLeast"/>
        <w:ind w:left="10348"/>
        <w:jc w:val="center"/>
      </w:pPr>
      <w:r>
        <w:t>художественных промыслов</w:t>
      </w:r>
    </w:p>
    <w:p w:rsidR="004F2259" w:rsidRDefault="00516707">
      <w:pPr>
        <w:spacing w:line="240" w:lineRule="atLeast"/>
        <w:ind w:left="10348"/>
        <w:jc w:val="center"/>
      </w:pPr>
      <w:r>
        <w:t>(в редакции постановления</w:t>
      </w:r>
    </w:p>
    <w:p w:rsidR="004F2259" w:rsidRDefault="00516707">
      <w:pPr>
        <w:spacing w:line="240" w:lineRule="atLeast"/>
        <w:ind w:left="10348"/>
        <w:jc w:val="center"/>
      </w:pPr>
      <w:r>
        <w:t>Правительства Российской Федерации</w:t>
      </w:r>
    </w:p>
    <w:p w:rsidR="004F2259" w:rsidRDefault="00516707">
      <w:pPr>
        <w:spacing w:line="240" w:lineRule="atLeast"/>
        <w:ind w:left="10348"/>
        <w:jc w:val="center"/>
      </w:pPr>
      <w:r>
        <w:t>от</w:t>
      </w:r>
      <w:r w:rsidRPr="00C10CFB">
        <w:t xml:space="preserve"> 12 ноября 2020 г. </w:t>
      </w:r>
      <w:r>
        <w:t xml:space="preserve"> №</w:t>
      </w:r>
      <w:r w:rsidRPr="00C10CFB">
        <w:t xml:space="preserve">  1825  </w:t>
      </w:r>
      <w:r>
        <w:t>)</w:t>
      </w:r>
    </w:p>
    <w:p w:rsidR="004F2259" w:rsidRDefault="004F2259">
      <w:pPr>
        <w:spacing w:line="200" w:lineRule="exact"/>
        <w:ind w:left="10206"/>
        <w:jc w:val="right"/>
      </w:pPr>
    </w:p>
    <w:p w:rsidR="004F2259" w:rsidRDefault="00516707">
      <w:pPr>
        <w:spacing w:line="240" w:lineRule="atLeast"/>
        <w:ind w:left="10206"/>
        <w:jc w:val="right"/>
      </w:pPr>
      <w:r>
        <w:t>(форма)</w:t>
      </w:r>
    </w:p>
    <w:p w:rsidR="004F2259" w:rsidRDefault="004F2259">
      <w:pPr>
        <w:spacing w:line="200" w:lineRule="exact"/>
        <w:rPr>
          <w:szCs w:val="28"/>
        </w:rPr>
      </w:pPr>
    </w:p>
    <w:p w:rsidR="004F2259" w:rsidRDefault="00516707">
      <w:pPr>
        <w:spacing w:line="310" w:lineRule="exact"/>
        <w:jc w:val="center"/>
        <w:rPr>
          <w:b/>
          <w:szCs w:val="28"/>
        </w:rPr>
      </w:pPr>
      <w:r>
        <w:rPr>
          <w:b/>
          <w:bCs/>
          <w:szCs w:val="28"/>
        </w:rPr>
        <w:t>Р А С Ч Е Т</w:t>
      </w:r>
    </w:p>
    <w:p w:rsidR="004F2259" w:rsidRDefault="004F2259">
      <w:pPr>
        <w:spacing w:line="60" w:lineRule="exact"/>
        <w:jc w:val="center"/>
        <w:rPr>
          <w:b/>
          <w:szCs w:val="28"/>
        </w:rPr>
      </w:pPr>
    </w:p>
    <w:p w:rsidR="004F2259" w:rsidRDefault="00516707">
      <w:pPr>
        <w:spacing w:line="31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размера субсидии, предоставляемой из федерального бюджета на возмещение затрат на страховые взносы </w:t>
      </w:r>
      <w:r>
        <w:rPr>
          <w:b/>
          <w:bCs/>
          <w:szCs w:val="28"/>
        </w:rPr>
        <w:br/>
        <w:t xml:space="preserve">по обязательному социальному страхованию на случай временной нетрудоспособности и в связи с материнством, </w:t>
      </w:r>
      <w:r>
        <w:rPr>
          <w:b/>
          <w:bCs/>
          <w:szCs w:val="28"/>
        </w:rPr>
        <w:br/>
        <w:t xml:space="preserve">по обязательному медицинскому страхованию, по обязательному пенсионному страхованию (в части уплаты </w:t>
      </w:r>
      <w:r>
        <w:rPr>
          <w:b/>
          <w:bCs/>
          <w:szCs w:val="28"/>
        </w:rPr>
        <w:br/>
        <w:t>страховых взносов по основному тарифу) в части сотрудников, чьи должности соответствуют должностям, предусмотренным перечнем должностей, ежегодно утверждаемым Минпромторгом России</w:t>
      </w:r>
    </w:p>
    <w:p w:rsidR="004F2259" w:rsidRDefault="004F2259">
      <w:pPr>
        <w:spacing w:line="200" w:lineRule="exact"/>
        <w:rPr>
          <w:bCs/>
          <w:szCs w:val="28"/>
        </w:rPr>
      </w:pPr>
    </w:p>
    <w:p w:rsidR="004F2259" w:rsidRDefault="00516707">
      <w:pPr>
        <w:spacing w:line="240" w:lineRule="atLeast"/>
        <w:jc w:val="center"/>
        <w:rPr>
          <w:bCs/>
          <w:szCs w:val="28"/>
        </w:rPr>
      </w:pPr>
      <w:r>
        <w:rPr>
          <w:color w:val="000000"/>
          <w:szCs w:val="28"/>
        </w:rPr>
        <w:t>Сведения об оплате страховых взносов за         квартал          г.</w:t>
      </w:r>
    </w:p>
    <w:p w:rsidR="004F2259" w:rsidRDefault="004F2259">
      <w:pPr>
        <w:spacing w:line="120" w:lineRule="exact"/>
        <w:rPr>
          <w:bCs/>
          <w:szCs w:val="28"/>
        </w:rPr>
      </w:pPr>
    </w:p>
    <w:p w:rsidR="004F2259" w:rsidRDefault="00516707">
      <w:pPr>
        <w:spacing w:line="310" w:lineRule="exact"/>
        <w:jc w:val="right"/>
        <w:rPr>
          <w:bCs/>
          <w:szCs w:val="28"/>
        </w:rPr>
      </w:pPr>
      <w:r>
        <w:rPr>
          <w:bCs/>
          <w:szCs w:val="28"/>
        </w:rPr>
        <w:t>(рублей)</w:t>
      </w:r>
    </w:p>
    <w:p w:rsidR="004F2259" w:rsidRDefault="004F2259">
      <w:pPr>
        <w:spacing w:line="40" w:lineRule="exact"/>
        <w:jc w:val="right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221"/>
        <w:gridCol w:w="1222"/>
        <w:gridCol w:w="1221"/>
        <w:gridCol w:w="1222"/>
        <w:gridCol w:w="1221"/>
        <w:gridCol w:w="1222"/>
        <w:gridCol w:w="1221"/>
        <w:gridCol w:w="1222"/>
        <w:gridCol w:w="1222"/>
      </w:tblGrid>
      <w:tr w:rsidR="004F2259">
        <w:tc>
          <w:tcPr>
            <w:tcW w:w="4928" w:type="dxa"/>
            <w:vMerge w:val="restart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Фонд заработной платы сотрудников, </w:t>
            </w:r>
            <w:r>
              <w:rPr>
                <w:color w:val="000000"/>
                <w:sz w:val="20"/>
              </w:rPr>
              <w:br/>
              <w:t xml:space="preserve">чьи должности соответствуют перечню должностей, ежегодно утверждаемому Министерством </w:t>
            </w:r>
            <w:r>
              <w:rPr>
                <w:color w:val="000000"/>
                <w:sz w:val="20"/>
              </w:rPr>
              <w:br/>
              <w:t>промышленности и торговли Российской</w:t>
            </w:r>
          </w:p>
        </w:tc>
        <w:tc>
          <w:tcPr>
            <w:tcW w:w="3664" w:type="dxa"/>
            <w:gridSpan w:val="3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На страховые взносы по обязательному социальному страхованию на случай временной нетрудоспособности </w:t>
            </w:r>
            <w:r>
              <w:rPr>
                <w:color w:val="000000"/>
                <w:sz w:val="20"/>
              </w:rPr>
              <w:br/>
              <w:t>и в связи с материнством</w:t>
            </w:r>
          </w:p>
        </w:tc>
        <w:tc>
          <w:tcPr>
            <w:tcW w:w="3665" w:type="dxa"/>
            <w:gridSpan w:val="3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На страховые взносы </w:t>
            </w:r>
            <w:r>
              <w:rPr>
                <w:color w:val="000000"/>
                <w:sz w:val="20"/>
              </w:rPr>
              <w:br/>
              <w:t>по обязательному медицинскому страхованию</w:t>
            </w:r>
          </w:p>
        </w:tc>
        <w:tc>
          <w:tcPr>
            <w:tcW w:w="3665" w:type="dxa"/>
            <w:gridSpan w:val="3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На страховые взносы </w:t>
            </w:r>
            <w:r>
              <w:rPr>
                <w:color w:val="000000"/>
                <w:sz w:val="20"/>
              </w:rPr>
              <w:br/>
              <w:t>по обязательному пенсионному страхованию</w:t>
            </w:r>
          </w:p>
        </w:tc>
      </w:tr>
      <w:tr w:rsidR="004F2259">
        <w:tc>
          <w:tcPr>
            <w:tcW w:w="4928" w:type="dxa"/>
            <w:vMerge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</w:p>
        </w:tc>
        <w:tc>
          <w:tcPr>
            <w:tcW w:w="122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задолжен</w:t>
            </w:r>
            <w:r>
              <w:rPr>
                <w:color w:val="000000"/>
                <w:sz w:val="20"/>
              </w:rPr>
              <w:softHyphen/>
              <w:t xml:space="preserve">ность </w:t>
            </w:r>
            <w:r>
              <w:rPr>
                <w:color w:val="000000"/>
                <w:sz w:val="20"/>
              </w:rPr>
              <w:br/>
              <w:t>на начало отчетного периода</w:t>
            </w:r>
          </w:p>
        </w:tc>
        <w:tc>
          <w:tcPr>
            <w:tcW w:w="1222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уплачено </w:t>
            </w:r>
            <w:r>
              <w:rPr>
                <w:color w:val="000000"/>
                <w:sz w:val="20"/>
              </w:rPr>
              <w:br/>
              <w:t>в отчетном периоде</w:t>
            </w:r>
          </w:p>
        </w:tc>
        <w:tc>
          <w:tcPr>
            <w:tcW w:w="122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задолжен</w:t>
            </w:r>
            <w:r>
              <w:rPr>
                <w:color w:val="000000"/>
                <w:sz w:val="20"/>
              </w:rPr>
              <w:softHyphen/>
              <w:t xml:space="preserve">ность </w:t>
            </w:r>
            <w:r>
              <w:rPr>
                <w:color w:val="000000"/>
                <w:sz w:val="20"/>
              </w:rPr>
              <w:br/>
              <w:t>на конец отчетного периода</w:t>
            </w:r>
          </w:p>
        </w:tc>
        <w:tc>
          <w:tcPr>
            <w:tcW w:w="1222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задолжен</w:t>
            </w:r>
            <w:r>
              <w:rPr>
                <w:color w:val="000000"/>
                <w:sz w:val="20"/>
              </w:rPr>
              <w:softHyphen/>
              <w:t xml:space="preserve">ность </w:t>
            </w:r>
            <w:r>
              <w:rPr>
                <w:color w:val="000000"/>
                <w:sz w:val="20"/>
              </w:rPr>
              <w:br/>
              <w:t>на начало отчетного периода</w:t>
            </w:r>
          </w:p>
        </w:tc>
        <w:tc>
          <w:tcPr>
            <w:tcW w:w="122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уплачено </w:t>
            </w:r>
            <w:r>
              <w:rPr>
                <w:color w:val="000000"/>
                <w:sz w:val="20"/>
              </w:rPr>
              <w:br/>
              <w:t>в отчетном периоде</w:t>
            </w:r>
          </w:p>
        </w:tc>
        <w:tc>
          <w:tcPr>
            <w:tcW w:w="1222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задолжен</w:t>
            </w:r>
            <w:r>
              <w:rPr>
                <w:color w:val="000000"/>
                <w:sz w:val="20"/>
              </w:rPr>
              <w:softHyphen/>
              <w:t xml:space="preserve">ность </w:t>
            </w:r>
            <w:r>
              <w:rPr>
                <w:color w:val="000000"/>
                <w:sz w:val="20"/>
              </w:rPr>
              <w:br/>
              <w:t>на конец отчетного периода</w:t>
            </w:r>
          </w:p>
        </w:tc>
        <w:tc>
          <w:tcPr>
            <w:tcW w:w="122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задолжен</w:t>
            </w:r>
            <w:r>
              <w:rPr>
                <w:color w:val="000000"/>
                <w:sz w:val="20"/>
              </w:rPr>
              <w:softHyphen/>
              <w:t xml:space="preserve">ность </w:t>
            </w:r>
            <w:r>
              <w:rPr>
                <w:color w:val="000000"/>
                <w:sz w:val="20"/>
              </w:rPr>
              <w:br/>
              <w:t>на начало отчетного периода</w:t>
            </w:r>
          </w:p>
        </w:tc>
        <w:tc>
          <w:tcPr>
            <w:tcW w:w="1222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уплачено </w:t>
            </w:r>
            <w:r>
              <w:rPr>
                <w:color w:val="000000"/>
                <w:sz w:val="20"/>
              </w:rPr>
              <w:br/>
              <w:t>в отчетном периоде</w:t>
            </w:r>
          </w:p>
        </w:tc>
        <w:tc>
          <w:tcPr>
            <w:tcW w:w="1222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задолжен</w:t>
            </w:r>
            <w:r>
              <w:rPr>
                <w:color w:val="000000"/>
                <w:sz w:val="20"/>
              </w:rPr>
              <w:softHyphen/>
              <w:t xml:space="preserve">ность </w:t>
            </w:r>
            <w:r>
              <w:rPr>
                <w:color w:val="000000"/>
                <w:sz w:val="20"/>
              </w:rPr>
              <w:br/>
              <w:t>на конец отчетного периода</w:t>
            </w:r>
          </w:p>
        </w:tc>
      </w:tr>
      <w:tr w:rsidR="004F2259">
        <w:tc>
          <w:tcPr>
            <w:tcW w:w="4928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2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2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2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2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22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22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F2259">
        <w:tc>
          <w:tcPr>
            <w:tcW w:w="4928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  <w:tc>
          <w:tcPr>
            <w:tcW w:w="122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  <w:tc>
          <w:tcPr>
            <w:tcW w:w="1222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  <w:tc>
          <w:tcPr>
            <w:tcW w:w="122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  <w:tc>
          <w:tcPr>
            <w:tcW w:w="1222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  <w:tc>
          <w:tcPr>
            <w:tcW w:w="122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  <w:tc>
          <w:tcPr>
            <w:tcW w:w="1222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  <w:tc>
          <w:tcPr>
            <w:tcW w:w="122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  <w:tc>
          <w:tcPr>
            <w:tcW w:w="1222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  <w:tc>
          <w:tcPr>
            <w:tcW w:w="1222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-85" w:right="-85"/>
              <w:rPr>
                <w:sz w:val="20"/>
              </w:rPr>
            </w:pPr>
          </w:p>
        </w:tc>
      </w:tr>
    </w:tbl>
    <w:p w:rsidR="004F2259" w:rsidRDefault="004F2259">
      <w:pPr>
        <w:pStyle w:val="ConsPlusNonformat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 _____________ 20__ г.</w:t>
      </w: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spacing w:line="310" w:lineRule="exact"/>
        <w:ind w:left="10348"/>
        <w:jc w:val="center"/>
      </w:pPr>
      <w:r>
        <w:rPr>
          <w:szCs w:val="28"/>
        </w:rPr>
        <w:br w:type="page"/>
      </w:r>
      <w:r>
        <w:lastRenderedPageBreak/>
        <w:t>ПРИЛОЖЕНИЕ № 7</w:t>
      </w:r>
    </w:p>
    <w:p w:rsidR="004F2259" w:rsidRDefault="00516707">
      <w:pPr>
        <w:spacing w:line="240" w:lineRule="atLeast"/>
        <w:ind w:left="10348"/>
        <w:jc w:val="center"/>
      </w:pPr>
      <w:r>
        <w:t>к Правилам предоставления</w:t>
      </w:r>
    </w:p>
    <w:p w:rsidR="004F2259" w:rsidRDefault="00516707">
      <w:pPr>
        <w:spacing w:line="240" w:lineRule="atLeast"/>
        <w:ind w:left="10348"/>
        <w:jc w:val="center"/>
      </w:pPr>
      <w:r>
        <w:t>субсидий из федерального бюджета</w:t>
      </w:r>
    </w:p>
    <w:p w:rsidR="004F2259" w:rsidRDefault="00516707">
      <w:pPr>
        <w:spacing w:line="240" w:lineRule="atLeast"/>
        <w:ind w:left="10348"/>
        <w:jc w:val="center"/>
      </w:pPr>
      <w:r>
        <w:t>организациям народных художественных</w:t>
      </w:r>
    </w:p>
    <w:p w:rsidR="004F2259" w:rsidRDefault="00516707">
      <w:pPr>
        <w:spacing w:line="240" w:lineRule="atLeast"/>
        <w:ind w:left="10348"/>
        <w:jc w:val="center"/>
      </w:pPr>
      <w:r>
        <w:t>промыслов на поддержку производства</w:t>
      </w:r>
    </w:p>
    <w:p w:rsidR="004F2259" w:rsidRDefault="00516707">
      <w:pPr>
        <w:spacing w:line="240" w:lineRule="atLeast"/>
        <w:ind w:left="10348"/>
        <w:jc w:val="center"/>
      </w:pPr>
      <w:r>
        <w:t>и реализации изделий народных</w:t>
      </w:r>
    </w:p>
    <w:p w:rsidR="004F2259" w:rsidRDefault="00516707">
      <w:pPr>
        <w:spacing w:line="240" w:lineRule="atLeast"/>
        <w:ind w:left="10348"/>
        <w:jc w:val="center"/>
      </w:pPr>
      <w:r>
        <w:t>художественных промыслов</w:t>
      </w:r>
    </w:p>
    <w:p w:rsidR="004F2259" w:rsidRDefault="00516707">
      <w:pPr>
        <w:spacing w:line="240" w:lineRule="atLeast"/>
        <w:ind w:left="10348"/>
        <w:jc w:val="center"/>
      </w:pPr>
      <w:r>
        <w:t>(в редакции постановления</w:t>
      </w:r>
    </w:p>
    <w:p w:rsidR="004F2259" w:rsidRDefault="00516707">
      <w:pPr>
        <w:spacing w:line="240" w:lineRule="atLeast"/>
        <w:ind w:left="10348"/>
        <w:jc w:val="center"/>
      </w:pPr>
      <w:r>
        <w:t>Правительства Российской Федерации</w:t>
      </w:r>
    </w:p>
    <w:p w:rsidR="004F2259" w:rsidRDefault="00516707">
      <w:pPr>
        <w:spacing w:line="240" w:lineRule="atLeast"/>
        <w:ind w:left="10348"/>
        <w:jc w:val="center"/>
      </w:pPr>
      <w:r>
        <w:t>от</w:t>
      </w:r>
      <w:r w:rsidRPr="00C10CFB">
        <w:t xml:space="preserve"> 12 ноября 2020 г. </w:t>
      </w:r>
      <w:r>
        <w:t xml:space="preserve"> №  1825)</w:t>
      </w:r>
    </w:p>
    <w:p w:rsidR="004F2259" w:rsidRDefault="004F2259">
      <w:pPr>
        <w:spacing w:line="180" w:lineRule="exact"/>
        <w:ind w:left="10206"/>
        <w:jc w:val="right"/>
      </w:pPr>
    </w:p>
    <w:p w:rsidR="004F2259" w:rsidRDefault="00516707">
      <w:pPr>
        <w:spacing w:line="310" w:lineRule="exact"/>
        <w:ind w:left="10206"/>
        <w:jc w:val="right"/>
      </w:pPr>
      <w:r>
        <w:t>(форма)</w:t>
      </w:r>
    </w:p>
    <w:p w:rsidR="004F2259" w:rsidRDefault="004F2259">
      <w:pPr>
        <w:spacing w:line="120" w:lineRule="exact"/>
        <w:rPr>
          <w:szCs w:val="28"/>
        </w:rPr>
      </w:pPr>
    </w:p>
    <w:p w:rsidR="004F2259" w:rsidRDefault="00516707">
      <w:pPr>
        <w:spacing w:line="308" w:lineRule="exact"/>
        <w:jc w:val="center"/>
        <w:rPr>
          <w:b/>
          <w:szCs w:val="28"/>
        </w:rPr>
      </w:pPr>
      <w:r>
        <w:rPr>
          <w:b/>
          <w:szCs w:val="28"/>
        </w:rPr>
        <w:t>Р А С Ч Е Т</w:t>
      </w:r>
    </w:p>
    <w:p w:rsidR="004F2259" w:rsidRDefault="004F2259">
      <w:pPr>
        <w:spacing w:line="60" w:lineRule="exact"/>
        <w:jc w:val="center"/>
        <w:rPr>
          <w:b/>
          <w:szCs w:val="28"/>
        </w:rPr>
      </w:pPr>
    </w:p>
    <w:p w:rsidR="004F2259" w:rsidRDefault="00516707">
      <w:pPr>
        <w:spacing w:line="308" w:lineRule="exact"/>
        <w:jc w:val="center"/>
        <w:rPr>
          <w:b/>
          <w:szCs w:val="28"/>
        </w:rPr>
      </w:pPr>
      <w:r>
        <w:rPr>
          <w:b/>
          <w:szCs w:val="28"/>
        </w:rPr>
        <w:t xml:space="preserve">размера субсидии, предоставляемой из федерального бюджета на возмещение затрат на страховые взносы </w:t>
      </w:r>
      <w:r>
        <w:rPr>
          <w:b/>
          <w:szCs w:val="28"/>
        </w:rPr>
        <w:br/>
        <w:t xml:space="preserve">по обязательному социальному страхованию на случай временной нетрудоспособности и в связи с материнством, </w:t>
      </w:r>
      <w:r>
        <w:rPr>
          <w:b/>
          <w:szCs w:val="28"/>
        </w:rPr>
        <w:br/>
        <w:t xml:space="preserve">по обязательному медицинскому страхованию, по обязательному пенсионному страхованию (в части уплаты страховых взносов по основному тарифу) в части сотрудников, чьи должности соответствуют должностям, предусмотренным перечнем должностей, ежегодно утверждаемым Минпромторгом России в составе документов, определяющих порядок предоставления субсидий в соответствии с Правилами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промыслов, утвержденными постановлением Правительства Российской Федерации от 14 декабря 2019 г. № 1679 </w:t>
      </w:r>
      <w:r>
        <w:rPr>
          <w:b/>
          <w:szCs w:val="28"/>
        </w:rPr>
        <w:br/>
        <w:t>(по каждому сотруднику)</w:t>
      </w:r>
    </w:p>
    <w:p w:rsidR="004F2259" w:rsidRDefault="004F2259">
      <w:pPr>
        <w:spacing w:line="200" w:lineRule="exact"/>
        <w:rPr>
          <w:szCs w:val="28"/>
        </w:rPr>
      </w:pPr>
    </w:p>
    <w:p w:rsidR="004F2259" w:rsidRDefault="00516707">
      <w:pPr>
        <w:spacing w:line="308" w:lineRule="exact"/>
        <w:jc w:val="right"/>
        <w:rPr>
          <w:szCs w:val="28"/>
        </w:rPr>
      </w:pPr>
      <w:r>
        <w:rPr>
          <w:szCs w:val="28"/>
        </w:rPr>
        <w:t>(рублей)</w:t>
      </w:r>
    </w:p>
    <w:p w:rsidR="004F2259" w:rsidRDefault="004F2259">
      <w:pPr>
        <w:spacing w:line="20" w:lineRule="exact"/>
        <w:jc w:val="righ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47"/>
        <w:gridCol w:w="1197"/>
        <w:gridCol w:w="2126"/>
        <w:gridCol w:w="2551"/>
        <w:gridCol w:w="1630"/>
        <w:gridCol w:w="1631"/>
        <w:gridCol w:w="2268"/>
        <w:gridCol w:w="1780"/>
      </w:tblGrid>
      <w:tr w:rsidR="004F2259">
        <w:tc>
          <w:tcPr>
            <w:tcW w:w="392" w:type="dxa"/>
            <w:vMerge w:val="restart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347" w:type="dxa"/>
            <w:vMerge w:val="restart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сотрудника</w:t>
            </w:r>
          </w:p>
        </w:tc>
        <w:tc>
          <w:tcPr>
            <w:tcW w:w="1197" w:type="dxa"/>
            <w:vMerge w:val="restart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Занимаемая 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выплаченной заработной платы </w:t>
            </w:r>
            <w:r>
              <w:rPr>
                <w:sz w:val="18"/>
                <w:szCs w:val="18"/>
              </w:rPr>
              <w:br/>
              <w:t xml:space="preserve">за отчетный период </w:t>
            </w:r>
            <w:r>
              <w:rPr>
                <w:sz w:val="18"/>
                <w:szCs w:val="18"/>
              </w:rPr>
              <w:br/>
              <w:t>(база для начисления страховых взносов)</w:t>
            </w:r>
          </w:p>
        </w:tc>
        <w:tc>
          <w:tcPr>
            <w:tcW w:w="5812" w:type="dxa"/>
            <w:gridSpan w:val="3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страховых взносов, </w:t>
            </w:r>
            <w:r>
              <w:rPr>
                <w:sz w:val="18"/>
                <w:szCs w:val="18"/>
              </w:rPr>
              <w:br/>
              <w:t>начисленных и оплаченных за      квартал                г.</w:t>
            </w:r>
          </w:p>
        </w:tc>
        <w:tc>
          <w:tcPr>
            <w:tcW w:w="2268" w:type="dxa"/>
            <w:vMerge w:val="restart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фактически понесенных затрат </w:t>
            </w:r>
            <w:r>
              <w:rPr>
                <w:sz w:val="18"/>
                <w:szCs w:val="18"/>
              </w:rPr>
              <w:br/>
              <w:t>на уплату страховых взносов, подлежащих возмещению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(гр. 5 + гр. 6 + гр. 7)</w:t>
            </w:r>
          </w:p>
        </w:tc>
        <w:tc>
          <w:tcPr>
            <w:tcW w:w="1780" w:type="dxa"/>
            <w:vMerge w:val="restart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субсидии </w:t>
            </w:r>
            <w:r>
              <w:rPr>
                <w:sz w:val="18"/>
                <w:szCs w:val="18"/>
              </w:rPr>
              <w:br/>
              <w:t>(гр. 8 × 0,9)</w:t>
            </w:r>
          </w:p>
        </w:tc>
      </w:tr>
      <w:tr w:rsidR="004F2259">
        <w:tc>
          <w:tcPr>
            <w:tcW w:w="392" w:type="dxa"/>
            <w:vMerge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347" w:type="dxa"/>
            <w:vMerge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Merge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страховые взносы </w:t>
            </w:r>
            <w:r>
              <w:rPr>
                <w:sz w:val="18"/>
                <w:szCs w:val="18"/>
              </w:rPr>
              <w:br/>
              <w:t xml:space="preserve">по обязательному социальному страхованию на случай временной нетрудоспособности </w:t>
            </w:r>
            <w:r>
              <w:rPr>
                <w:sz w:val="18"/>
                <w:szCs w:val="18"/>
              </w:rPr>
              <w:br/>
              <w:t>и в связи с материнством</w:t>
            </w:r>
          </w:p>
        </w:tc>
        <w:tc>
          <w:tcPr>
            <w:tcW w:w="1630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страховые взносы по обязательному медицинскому страхованию</w:t>
            </w:r>
          </w:p>
        </w:tc>
        <w:tc>
          <w:tcPr>
            <w:tcW w:w="163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страховые взносы по обязательному пенсионному страхованию</w:t>
            </w:r>
          </w:p>
        </w:tc>
        <w:tc>
          <w:tcPr>
            <w:tcW w:w="2268" w:type="dxa"/>
            <w:vMerge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4F2259">
        <w:tc>
          <w:tcPr>
            <w:tcW w:w="392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7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97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30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3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80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4F2259">
        <w:tc>
          <w:tcPr>
            <w:tcW w:w="392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4F2259">
        <w:tc>
          <w:tcPr>
            <w:tcW w:w="392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347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97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left="-85" w:right="-85"/>
              <w:jc w:val="center"/>
              <w:rPr>
                <w:sz w:val="18"/>
                <w:szCs w:val="18"/>
              </w:rPr>
            </w:pPr>
          </w:p>
        </w:tc>
      </w:tr>
    </w:tbl>
    <w:p w:rsidR="004F2259" w:rsidRDefault="004F2259">
      <w:pPr>
        <w:pStyle w:val="ConsPlusNonformat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 _____________ 20__ г.</w:t>
      </w: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наличии)".</w:t>
      </w:r>
    </w:p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23. Дополнить приложением № 8 к указанным Правилам следующего содержания:</w:t>
      </w:r>
    </w:p>
    <w:p w:rsidR="004F2259" w:rsidRDefault="004F2259">
      <w:pPr>
        <w:pStyle w:val="ConsPlusNonformat"/>
        <w:widowControl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spacing w:line="310" w:lineRule="exact"/>
        <w:ind w:left="10348"/>
        <w:jc w:val="center"/>
      </w:pPr>
      <w:r>
        <w:t>"ПРИЛОЖЕНИЕ № 8</w:t>
      </w:r>
    </w:p>
    <w:p w:rsidR="004F2259" w:rsidRDefault="00516707">
      <w:pPr>
        <w:spacing w:line="240" w:lineRule="atLeast"/>
        <w:ind w:left="10348"/>
        <w:jc w:val="center"/>
      </w:pPr>
      <w:r>
        <w:t>к Правилам предоставления</w:t>
      </w:r>
    </w:p>
    <w:p w:rsidR="004F2259" w:rsidRDefault="00516707">
      <w:pPr>
        <w:spacing w:line="240" w:lineRule="atLeast"/>
        <w:ind w:left="10348"/>
        <w:jc w:val="center"/>
      </w:pPr>
      <w:r>
        <w:t>субсидий из федерального бюджета</w:t>
      </w:r>
    </w:p>
    <w:p w:rsidR="004F2259" w:rsidRDefault="00516707">
      <w:pPr>
        <w:spacing w:line="240" w:lineRule="atLeast"/>
        <w:ind w:left="10348"/>
        <w:jc w:val="center"/>
      </w:pPr>
      <w:r>
        <w:t>организациям народных художественных</w:t>
      </w:r>
    </w:p>
    <w:p w:rsidR="004F2259" w:rsidRDefault="00516707">
      <w:pPr>
        <w:spacing w:line="240" w:lineRule="atLeast"/>
        <w:ind w:left="10348"/>
        <w:jc w:val="center"/>
      </w:pPr>
      <w:r>
        <w:t>промыслов на поддержку производства</w:t>
      </w:r>
    </w:p>
    <w:p w:rsidR="004F2259" w:rsidRDefault="00516707">
      <w:pPr>
        <w:spacing w:line="240" w:lineRule="atLeast"/>
        <w:ind w:left="10348"/>
        <w:jc w:val="center"/>
      </w:pPr>
      <w:r>
        <w:t>и реализации изделий народных</w:t>
      </w:r>
    </w:p>
    <w:p w:rsidR="004F2259" w:rsidRDefault="00516707">
      <w:pPr>
        <w:spacing w:line="240" w:lineRule="atLeast"/>
        <w:ind w:left="10348"/>
        <w:jc w:val="center"/>
      </w:pPr>
      <w:r>
        <w:t>художественных промыслов</w:t>
      </w:r>
    </w:p>
    <w:p w:rsidR="004F2259" w:rsidRDefault="00516707">
      <w:pPr>
        <w:spacing w:line="240" w:lineRule="atLeast"/>
        <w:ind w:left="10348"/>
        <w:jc w:val="center"/>
      </w:pPr>
      <w:r>
        <w:t>(в редакции постановления</w:t>
      </w:r>
    </w:p>
    <w:p w:rsidR="004F2259" w:rsidRDefault="00516707">
      <w:pPr>
        <w:spacing w:line="240" w:lineRule="atLeast"/>
        <w:ind w:left="10348"/>
        <w:jc w:val="center"/>
      </w:pPr>
      <w:r>
        <w:t>Правительства Российской Федерации</w:t>
      </w:r>
    </w:p>
    <w:p w:rsidR="004F2259" w:rsidRDefault="00516707">
      <w:pPr>
        <w:spacing w:line="240" w:lineRule="atLeast"/>
        <w:ind w:left="10348"/>
        <w:jc w:val="center"/>
      </w:pPr>
      <w:r>
        <w:t>от</w:t>
      </w:r>
      <w:r w:rsidRPr="00C10CFB">
        <w:t xml:space="preserve"> 12 ноября 2020 г. </w:t>
      </w:r>
      <w:r>
        <w:t xml:space="preserve"> №  1825)</w:t>
      </w:r>
    </w:p>
    <w:p w:rsidR="004F2259" w:rsidRDefault="004F2259">
      <w:pPr>
        <w:spacing w:line="180" w:lineRule="exact"/>
        <w:ind w:left="10206"/>
        <w:jc w:val="right"/>
      </w:pPr>
    </w:p>
    <w:p w:rsidR="004F2259" w:rsidRDefault="00516707">
      <w:pPr>
        <w:spacing w:line="310" w:lineRule="exact"/>
        <w:ind w:left="10206"/>
        <w:jc w:val="right"/>
      </w:pPr>
      <w:r>
        <w:t>(форма)</w:t>
      </w:r>
    </w:p>
    <w:p w:rsidR="004F2259" w:rsidRDefault="004F2259">
      <w:pPr>
        <w:pStyle w:val="ConsPlusNonformat"/>
        <w:widowControl/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szCs w:val="28"/>
        </w:rPr>
      </w:pPr>
      <w:r>
        <w:rPr>
          <w:b/>
          <w:bCs/>
          <w:color w:val="000000"/>
          <w:szCs w:val="28"/>
        </w:rPr>
        <w:t>Р А С Ч Е Т</w:t>
      </w:r>
    </w:p>
    <w:p w:rsidR="004F2259" w:rsidRDefault="004F2259">
      <w:pPr>
        <w:widowControl w:val="0"/>
        <w:shd w:val="clear" w:color="auto" w:fill="FFFFFF"/>
        <w:autoSpaceDE w:val="0"/>
        <w:autoSpaceDN w:val="0"/>
        <w:adjustRightInd w:val="0"/>
        <w:spacing w:line="120" w:lineRule="exact"/>
        <w:jc w:val="center"/>
        <w:rPr>
          <w:szCs w:val="28"/>
        </w:rPr>
      </w:pP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24"/>
        <w:jc w:val="center"/>
        <w:rPr>
          <w:szCs w:val="28"/>
        </w:rPr>
      </w:pPr>
      <w:r>
        <w:rPr>
          <w:b/>
          <w:bCs/>
          <w:color w:val="000000"/>
          <w:szCs w:val="28"/>
        </w:rPr>
        <w:t>размера субсидии, предоставляемой из федерального бюджета организации народных художественных</w:t>
      </w:r>
    </w:p>
    <w:p w:rsidR="004F2259" w:rsidRDefault="0051670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2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промыслов на возмещение затрат организации народных художественных промыслов на оплату тепловой энергии, использованной для производства и реализации изделий народных художественных промыслов за период </w:t>
      </w:r>
      <w:r>
        <w:rPr>
          <w:b/>
          <w:bCs/>
          <w:color w:val="000000"/>
          <w:szCs w:val="28"/>
        </w:rPr>
        <w:br/>
      </w:r>
      <w:r>
        <w:rPr>
          <w:b/>
          <w:bCs/>
          <w:szCs w:val="28"/>
        </w:rPr>
        <w:t xml:space="preserve">с </w:t>
      </w:r>
      <w:r>
        <w:rPr>
          <w:b/>
          <w:szCs w:val="28"/>
        </w:rPr>
        <w:t>"      "</w:t>
      </w:r>
      <w:r>
        <w:rPr>
          <w:b/>
          <w:bCs/>
          <w:szCs w:val="28"/>
        </w:rPr>
        <w:t xml:space="preserve">                          20    г. по </w:t>
      </w:r>
      <w:r>
        <w:rPr>
          <w:b/>
          <w:szCs w:val="28"/>
        </w:rPr>
        <w:t>"      "</w:t>
      </w:r>
      <w:r>
        <w:rPr>
          <w:b/>
          <w:bCs/>
          <w:szCs w:val="28"/>
        </w:rPr>
        <w:t xml:space="preserve">                          20    г.</w:t>
      </w:r>
    </w:p>
    <w:p w:rsidR="004F2259" w:rsidRDefault="004F2259">
      <w:pPr>
        <w:shd w:val="clear" w:color="auto" w:fill="FFFFFF"/>
        <w:autoSpaceDE w:val="0"/>
        <w:autoSpaceDN w:val="0"/>
        <w:spacing w:line="200" w:lineRule="exact"/>
        <w:rPr>
          <w:bCs/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276"/>
        <w:gridCol w:w="1418"/>
        <w:gridCol w:w="1701"/>
        <w:gridCol w:w="2544"/>
        <w:gridCol w:w="3100"/>
        <w:gridCol w:w="1239"/>
      </w:tblGrid>
      <w:tr w:rsidR="004F2259">
        <w:tc>
          <w:tcPr>
            <w:tcW w:w="2518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Сумма оплаты (платежей) энергоносителей </w:t>
            </w:r>
            <w:r>
              <w:rPr>
                <w:color w:val="000000"/>
                <w:sz w:val="20"/>
              </w:rPr>
              <w:br/>
              <w:t xml:space="preserve">на выработку тепловой энергии для собственных промышленно-производственных нужд </w:t>
            </w:r>
            <w:r>
              <w:rPr>
                <w:color w:val="000000"/>
                <w:sz w:val="20"/>
              </w:rPr>
              <w:br/>
              <w:t xml:space="preserve">за расчетный период, </w:t>
            </w:r>
            <w:r>
              <w:rPr>
                <w:color w:val="000000"/>
                <w:sz w:val="20"/>
              </w:rPr>
              <w:br/>
              <w:t>рублей</w:t>
            </w:r>
          </w:p>
        </w:tc>
        <w:tc>
          <w:tcPr>
            <w:tcW w:w="2126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энергоносителей </w:t>
            </w:r>
            <w:r>
              <w:rPr>
                <w:color w:val="000000"/>
                <w:sz w:val="20"/>
              </w:rPr>
              <w:br/>
              <w:t xml:space="preserve">на выработку </w:t>
            </w:r>
            <w:r>
              <w:rPr>
                <w:color w:val="000000"/>
                <w:sz w:val="20"/>
              </w:rPr>
              <w:br/>
              <w:t xml:space="preserve">тепловой энергии </w:t>
            </w:r>
            <w:r>
              <w:rPr>
                <w:color w:val="000000"/>
                <w:sz w:val="20"/>
              </w:rPr>
              <w:br/>
              <w:t>за расчетный период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(в соответствующих единицах измерения)</w:t>
            </w:r>
          </w:p>
        </w:tc>
        <w:tc>
          <w:tcPr>
            <w:tcW w:w="1276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Стоимость единицы тепловой энергии, рублей</w:t>
            </w:r>
          </w:p>
        </w:tc>
        <w:tc>
          <w:tcPr>
            <w:tcW w:w="1418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Стоимость потребленной тепловой энергии, рублей</w:t>
            </w:r>
          </w:p>
        </w:tc>
        <w:tc>
          <w:tcPr>
            <w:tcW w:w="1701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Коэффициент использования помещений для производственных нужд, процентов</w:t>
            </w:r>
          </w:p>
        </w:tc>
        <w:tc>
          <w:tcPr>
            <w:tcW w:w="2544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Производство изделий народных художественных промыслов в общем объеме производства продукции </w:t>
            </w:r>
            <w:r>
              <w:rPr>
                <w:color w:val="000000"/>
                <w:sz w:val="20"/>
              </w:rPr>
              <w:br/>
              <w:t>в период потребления тепловой энергии,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процентов</w:t>
            </w:r>
          </w:p>
        </w:tc>
        <w:tc>
          <w:tcPr>
            <w:tcW w:w="3100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Стоимость потребленной </w:t>
            </w:r>
            <w:r>
              <w:rPr>
                <w:color w:val="000000"/>
                <w:sz w:val="20"/>
              </w:rPr>
              <w:br/>
              <w:t xml:space="preserve">и оплаченной тепловой энергии для производства и реализации изделий народных художественных промыслов </w:t>
            </w:r>
            <w:r>
              <w:rPr>
                <w:color w:val="000000"/>
                <w:sz w:val="20"/>
              </w:rPr>
              <w:br/>
              <w:t xml:space="preserve">(гр. 4 × гр. 5 × гр. 6, в случае если гр. 1 ≥ гр. 4; гр. 1 × гр. 5 × гр. 6, </w:t>
            </w:r>
            <w:r>
              <w:rPr>
                <w:color w:val="000000"/>
                <w:sz w:val="20"/>
              </w:rPr>
              <w:br/>
              <w:t xml:space="preserve">в случае если гр. 1 &lt; гр. 4), </w:t>
            </w:r>
            <w:r>
              <w:rPr>
                <w:color w:val="000000"/>
                <w:sz w:val="20"/>
              </w:rPr>
              <w:br/>
              <w:t>рублей</w:t>
            </w:r>
          </w:p>
        </w:tc>
        <w:tc>
          <w:tcPr>
            <w:tcW w:w="1239" w:type="dxa"/>
            <w:vAlign w:val="center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Размер субсидии </w:t>
            </w:r>
            <w:r>
              <w:rPr>
                <w:color w:val="000000"/>
                <w:sz w:val="20"/>
              </w:rPr>
              <w:br/>
              <w:t>(гр. 7 × 0,9),</w:t>
            </w:r>
          </w:p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рублей</w:t>
            </w:r>
          </w:p>
        </w:tc>
      </w:tr>
      <w:tr w:rsidR="004F2259">
        <w:tc>
          <w:tcPr>
            <w:tcW w:w="2518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44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00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9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F2259">
        <w:tc>
          <w:tcPr>
            <w:tcW w:w="2518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212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127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1418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170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2544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3100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1239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</w:tr>
      <w:tr w:rsidR="004F2259">
        <w:tc>
          <w:tcPr>
            <w:tcW w:w="2518" w:type="dxa"/>
          </w:tcPr>
          <w:p w:rsidR="004F2259" w:rsidRDefault="00516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12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1276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1418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1701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2544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3100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  <w:tc>
          <w:tcPr>
            <w:tcW w:w="1239" w:type="dxa"/>
          </w:tcPr>
          <w:p w:rsidR="004F2259" w:rsidRDefault="004F2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-85" w:right="-85"/>
              <w:rPr>
                <w:sz w:val="20"/>
              </w:rPr>
            </w:pPr>
          </w:p>
        </w:tc>
      </w:tr>
    </w:tbl>
    <w:p w:rsidR="004F2259" w:rsidRDefault="004F2259">
      <w:pPr>
        <w:pStyle w:val="ConsPlusNonformat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4F2259">
        <w:tc>
          <w:tcPr>
            <w:tcW w:w="3936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4F2259" w:rsidRDefault="00516707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551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vAlign w:val="bottom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F2259">
        <w:tc>
          <w:tcPr>
            <w:tcW w:w="3936" w:type="dxa"/>
          </w:tcPr>
          <w:p w:rsidR="004F2259" w:rsidRDefault="004F2259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4F2259" w:rsidRDefault="00516707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4F2259" w:rsidRDefault="004F225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 _____________ 20__ г.</w:t>
      </w:r>
    </w:p>
    <w:p w:rsidR="004F2259" w:rsidRDefault="0051670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наличии)".</w:t>
      </w:r>
    </w:p>
    <w:p w:rsidR="004F2259" w:rsidRDefault="004F2259">
      <w:pPr>
        <w:spacing w:line="240" w:lineRule="atLeast"/>
        <w:rPr>
          <w:szCs w:val="28"/>
        </w:rPr>
      </w:pPr>
    </w:p>
    <w:p w:rsidR="004F2259" w:rsidRDefault="004F2259">
      <w:pPr>
        <w:spacing w:line="240" w:lineRule="atLeast"/>
        <w:rPr>
          <w:szCs w:val="28"/>
        </w:rPr>
      </w:pPr>
    </w:p>
    <w:p w:rsidR="004F2259" w:rsidRDefault="00516707">
      <w:pPr>
        <w:spacing w:line="240" w:lineRule="atLeast"/>
        <w:jc w:val="center"/>
        <w:rPr>
          <w:szCs w:val="28"/>
        </w:rPr>
      </w:pPr>
      <w:r>
        <w:rPr>
          <w:szCs w:val="28"/>
        </w:rPr>
        <w:t>____________</w:t>
      </w:r>
    </w:p>
    <w:p w:rsidR="004F2259" w:rsidRDefault="004F2259"/>
    <w:p w:rsidR="004F2259" w:rsidRPr="00756F1E" w:rsidRDefault="004F2259"/>
    <w:p w:rsidR="004F2259" w:rsidRDefault="004F2259">
      <w:pPr>
        <w:tabs>
          <w:tab w:val="center" w:pos="1758"/>
          <w:tab w:val="right" w:pos="9072"/>
        </w:tabs>
        <w:spacing w:line="240" w:lineRule="atLeast"/>
      </w:pPr>
    </w:p>
    <w:sectPr w:rsidR="004F2259">
      <w:headerReference w:type="first" r:id="rId20"/>
      <w:pgSz w:w="16840" w:h="11907" w:orient="landscape" w:code="9"/>
      <w:pgMar w:top="1418" w:right="567" w:bottom="1134" w:left="567" w:header="709" w:footer="709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37" w:rsidRDefault="00041437">
      <w:r>
        <w:separator/>
      </w:r>
    </w:p>
  </w:endnote>
  <w:endnote w:type="continuationSeparator" w:id="0">
    <w:p w:rsidR="00041437" w:rsidRDefault="0004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Default="004F22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Pr="006408D9" w:rsidRDefault="00516707">
    <w:pPr>
      <w:pStyle w:val="a5"/>
      <w:rPr>
        <w:sz w:val="16"/>
        <w:szCs w:val="0"/>
        <w:u w:color="000000"/>
      </w:rPr>
    </w:pPr>
    <w:r>
      <w:rPr>
        <w:sz w:val="16"/>
        <w:szCs w:val="0"/>
        <w:u w:color="000000"/>
      </w:rPr>
      <w:t>4761645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Pr="006408D9" w:rsidRDefault="00516707">
    <w:pPr>
      <w:pStyle w:val="a5"/>
      <w:rPr>
        <w:sz w:val="16"/>
        <w:szCs w:val="0"/>
        <w:u w:color="000000"/>
      </w:rPr>
    </w:pPr>
    <w:r>
      <w:rPr>
        <w:sz w:val="16"/>
        <w:szCs w:val="0"/>
        <w:u w:color="000000"/>
      </w:rPr>
      <w:t>4761645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Default="00516707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  <w:r>
      <w:rPr>
        <w:snapToGrid w:val="0"/>
        <w:color w:val="000000"/>
        <w:sz w:val="16"/>
        <w:szCs w:val="0"/>
        <w:u w:color="000000"/>
      </w:rPr>
      <w:fldChar w:fldCharType="begin"/>
    </w:r>
    <w:r>
      <w:rPr>
        <w:snapToGrid w:val="0"/>
        <w:color w:val="000000"/>
        <w:sz w:val="16"/>
        <w:szCs w:val="0"/>
        <w:u w:color="000000"/>
      </w:rPr>
      <w:instrText xml:space="preserve"> FILENAME  \* MERGEFORMAT </w:instrText>
    </w:r>
    <w:r>
      <w:rPr>
        <w:snapToGrid w:val="0"/>
        <w:color w:val="000000"/>
        <w:sz w:val="16"/>
        <w:szCs w:val="0"/>
        <w:u w:color="000000"/>
      </w:rPr>
      <w:fldChar w:fldCharType="separate"/>
    </w:r>
    <w:r>
      <w:rPr>
        <w:noProof/>
        <w:snapToGrid w:val="0"/>
        <w:color w:val="000000"/>
        <w:sz w:val="16"/>
        <w:szCs w:val="0"/>
        <w:u w:color="000000"/>
      </w:rPr>
      <w:t>4761645.doc</w:t>
    </w:r>
    <w:r>
      <w:rPr>
        <w:snapToGrid w:val="0"/>
        <w:color w:val="000000"/>
        <w:sz w:val="16"/>
        <w:szCs w:val="0"/>
        <w:u w:color="00000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Default="00516707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  <w:r>
      <w:rPr>
        <w:snapToGrid w:val="0"/>
        <w:color w:val="000000"/>
        <w:sz w:val="16"/>
        <w:szCs w:val="0"/>
        <w:u w:color="000000"/>
      </w:rPr>
      <w:fldChar w:fldCharType="begin"/>
    </w:r>
    <w:r>
      <w:rPr>
        <w:snapToGrid w:val="0"/>
        <w:color w:val="000000"/>
        <w:sz w:val="16"/>
        <w:szCs w:val="0"/>
        <w:u w:color="000000"/>
      </w:rPr>
      <w:instrText xml:space="preserve"> FILENAME  \* MERGEFORMAT </w:instrText>
    </w:r>
    <w:r>
      <w:rPr>
        <w:snapToGrid w:val="0"/>
        <w:color w:val="000000"/>
        <w:sz w:val="16"/>
        <w:szCs w:val="0"/>
        <w:u w:color="000000"/>
      </w:rPr>
      <w:fldChar w:fldCharType="separate"/>
    </w:r>
    <w:r>
      <w:rPr>
        <w:noProof/>
        <w:snapToGrid w:val="0"/>
        <w:color w:val="000000"/>
        <w:sz w:val="16"/>
        <w:szCs w:val="0"/>
        <w:u w:color="000000"/>
      </w:rPr>
      <w:t>4761645.doc</w:t>
    </w:r>
    <w:r>
      <w:rPr>
        <w:snapToGrid w:val="0"/>
        <w:color w:val="000000"/>
        <w:sz w:val="16"/>
        <w:szCs w:val="0"/>
        <w:u w:color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37" w:rsidRDefault="00041437">
      <w:r>
        <w:separator/>
      </w:r>
    </w:p>
  </w:footnote>
  <w:footnote w:type="continuationSeparator" w:id="0">
    <w:p w:rsidR="00041437" w:rsidRDefault="00041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Default="0051670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2259" w:rsidRDefault="004F22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Default="0051670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166B">
      <w:rPr>
        <w:rStyle w:val="a7"/>
        <w:noProof/>
      </w:rPr>
      <w:t>2</w:t>
    </w:r>
    <w:r>
      <w:rPr>
        <w:rStyle w:val="a7"/>
      </w:rPr>
      <w:fldChar w:fldCharType="end"/>
    </w:r>
  </w:p>
  <w:p w:rsidR="004F2259" w:rsidRPr="007A37FD" w:rsidRDefault="004F2259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Pr="007A37FD" w:rsidRDefault="004F2259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Default="0051670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>
      <w:rPr>
        <w:rStyle w:val="a7"/>
        <w:snapToGrid w:val="0"/>
        <w:color w:val="000000"/>
        <w:szCs w:val="0"/>
        <w:u w:color="000000"/>
      </w:rPr>
      <w:fldChar w:fldCharType="begin"/>
    </w:r>
    <w:r>
      <w:rPr>
        <w:rStyle w:val="a7"/>
        <w:snapToGrid w:val="0"/>
        <w:color w:val="000000"/>
        <w:szCs w:val="0"/>
        <w:u w:color="000000"/>
      </w:rPr>
      <w:instrText xml:space="preserve"> PAGE </w:instrText>
    </w:r>
    <w:r>
      <w:rPr>
        <w:rStyle w:val="a7"/>
        <w:snapToGrid w:val="0"/>
        <w:color w:val="000000"/>
        <w:szCs w:val="0"/>
        <w:u w:color="000000"/>
      </w:rPr>
      <w:fldChar w:fldCharType="separate"/>
    </w:r>
    <w:r w:rsidR="00A2166B">
      <w:rPr>
        <w:rStyle w:val="a7"/>
        <w:noProof/>
        <w:snapToGrid w:val="0"/>
        <w:color w:val="000000"/>
        <w:szCs w:val="0"/>
        <w:u w:color="000000"/>
      </w:rPr>
      <w:t>24</w:t>
    </w:r>
    <w:r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Default="004F2259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59" w:rsidRDefault="00516707">
    <w:pPr>
      <w:pStyle w:val="a3"/>
      <w:jc w:val="center"/>
      <w:rPr>
        <w:snapToGrid w:val="0"/>
        <w:color w:val="000000"/>
        <w:szCs w:val="0"/>
        <w:u w:color="000000"/>
      </w:rPr>
    </w:pPr>
    <w:r>
      <w:fldChar w:fldCharType="begin"/>
    </w:r>
    <w:r>
      <w:instrText>PAGE   \* MERGEFORMAT</w:instrText>
    </w:r>
    <w:r>
      <w:fldChar w:fldCharType="separate"/>
    </w:r>
    <w:r w:rsidR="00A2166B">
      <w:rPr>
        <w:noProof/>
      </w:rPr>
      <w:t>17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8F" w:rsidRPr="00010B4D" w:rsidRDefault="00516707">
    <w:pPr>
      <w:pStyle w:val="a3"/>
      <w:jc w:val="center"/>
      <w:rPr>
        <w:snapToGrid w:val="0"/>
        <w:color w:val="000000"/>
        <w:szCs w:val="0"/>
        <w:u w:color="000000"/>
      </w:rPr>
    </w:pPr>
    <w:r>
      <w:fldChar w:fldCharType="begin"/>
    </w:r>
    <w:r>
      <w:instrText>PAGE   \* MERGEFORMAT</w:instrText>
    </w:r>
    <w:r>
      <w:fldChar w:fldCharType="separate"/>
    </w:r>
    <w:r w:rsidR="00A2166B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423"/>
    <w:multiLevelType w:val="hybridMultilevel"/>
    <w:tmpl w:val="98C078EE"/>
    <w:lvl w:ilvl="0" w:tplc="E3F610F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7"/>
    <w:rsid w:val="00041437"/>
    <w:rsid w:val="004F2259"/>
    <w:rsid w:val="00516707"/>
    <w:rsid w:val="00A12657"/>
    <w:rsid w:val="00A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spacing w:line="240" w:lineRule="auto"/>
      <w:outlineLvl w:val="2"/>
    </w:pPr>
    <w:rPr>
      <w:b/>
      <w:spacing w:val="-2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b">
    <w:name w:val="Постановление"/>
    <w:basedOn w:val="a"/>
    <w:pPr>
      <w:jc w:val="center"/>
    </w:pPr>
    <w:rPr>
      <w:spacing w:val="6"/>
      <w:sz w:val="32"/>
    </w:rPr>
  </w:style>
  <w:style w:type="paragraph" w:customStyle="1" w:styleId="2">
    <w:name w:val="Вертикальный отступ 2"/>
    <w:basedOn w:val="a"/>
    <w:pPr>
      <w:spacing w:line="240" w:lineRule="auto"/>
      <w:jc w:val="center"/>
    </w:pPr>
    <w:rPr>
      <w:b/>
      <w:sz w:val="32"/>
    </w:rPr>
  </w:style>
  <w:style w:type="paragraph" w:customStyle="1" w:styleId="1">
    <w:name w:val="Вертикальный отступ 1"/>
    <w:basedOn w:val="a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pPr>
      <w:spacing w:before="60" w:after="60" w:line="240" w:lineRule="auto"/>
      <w:jc w:val="center"/>
    </w:p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Pr>
      <w:sz w:val="28"/>
      <w:lang w:val="ru-RU" w:eastAsia="ru-RU" w:bidi="ar-SA"/>
    </w:rPr>
  </w:style>
  <w:style w:type="character" w:customStyle="1" w:styleId="a6">
    <w:name w:val="Нижний колонтитул Знак"/>
    <w:link w:val="a5"/>
    <w:rPr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spacing w:line="240" w:lineRule="auto"/>
      <w:outlineLvl w:val="2"/>
    </w:pPr>
    <w:rPr>
      <w:b/>
      <w:spacing w:val="-2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b">
    <w:name w:val="Постановление"/>
    <w:basedOn w:val="a"/>
    <w:pPr>
      <w:jc w:val="center"/>
    </w:pPr>
    <w:rPr>
      <w:spacing w:val="6"/>
      <w:sz w:val="32"/>
    </w:rPr>
  </w:style>
  <w:style w:type="paragraph" w:customStyle="1" w:styleId="2">
    <w:name w:val="Вертикальный отступ 2"/>
    <w:basedOn w:val="a"/>
    <w:pPr>
      <w:spacing w:line="240" w:lineRule="auto"/>
      <w:jc w:val="center"/>
    </w:pPr>
    <w:rPr>
      <w:b/>
      <w:sz w:val="32"/>
    </w:rPr>
  </w:style>
  <w:style w:type="paragraph" w:customStyle="1" w:styleId="1">
    <w:name w:val="Вертикальный отступ 1"/>
    <w:basedOn w:val="a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pPr>
      <w:spacing w:before="60" w:after="60" w:line="240" w:lineRule="auto"/>
      <w:jc w:val="center"/>
    </w:p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Pr>
      <w:sz w:val="28"/>
      <w:lang w:val="ru-RU" w:eastAsia="ru-RU" w:bidi="ar-SA"/>
    </w:rPr>
  </w:style>
  <w:style w:type="character" w:customStyle="1" w:styleId="a6">
    <w:name w:val="Нижний колонтитул Знак"/>
    <w:link w:val="a5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4978</Words>
  <Characters>28376</Characters>
  <Application>Microsoft Office Word</Application>
  <DocSecurity>8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33288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О внесении изменений в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</dc:subject>
  <dc:creator>Регистратор 15_2</dc:creator>
  <cp:lastModifiedBy>Матюшкина Ирина Николаевна</cp:lastModifiedBy>
  <cp:revision>2</cp:revision>
  <cp:lastPrinted>2020-11-13T12:15:00Z</cp:lastPrinted>
  <dcterms:created xsi:type="dcterms:W3CDTF">2020-11-13T13:09:00Z</dcterms:created>
  <dcterms:modified xsi:type="dcterms:W3CDTF">2020-11-13T13:09:00Z</dcterms:modified>
</cp:coreProperties>
</file>